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9E" w:rsidRDefault="001D569E">
      <w:pPr>
        <w:pStyle w:val="Bezodstpw"/>
        <w:rPr>
          <w:rStyle w:val="Pogrubienie"/>
          <w:rFonts w:ascii="Times New Roman" w:hAnsi="Times New Roman" w:cs="Times New Roman"/>
          <w:sz w:val="20"/>
          <w:szCs w:val="20"/>
        </w:rPr>
      </w:pPr>
    </w:p>
    <w:p w:rsidR="001D569E" w:rsidRDefault="00BF383D">
      <w:pPr>
        <w:pStyle w:val="Bezodstpw"/>
        <w:jc w:val="center"/>
        <w:rPr>
          <w:rStyle w:val="Pogrubienie"/>
          <w:rFonts w:ascii="Times New Roman" w:hAnsi="Times New Roman" w:cs="Times New Roman"/>
          <w:sz w:val="20"/>
          <w:szCs w:val="20"/>
        </w:rPr>
      </w:pPr>
      <w:r>
        <w:rPr>
          <w:rStyle w:val="Pogrubienie"/>
          <w:rFonts w:ascii="Times New Roman" w:hAnsi="Times New Roman" w:cs="Times New Roman"/>
          <w:sz w:val="20"/>
          <w:szCs w:val="20"/>
        </w:rPr>
        <w:t>OGÓLNE WARUNKI UMÓW SPRZEDAŻY TOWARÓW</w:t>
      </w:r>
    </w:p>
    <w:p w:rsidR="001D569E" w:rsidRDefault="00BF383D">
      <w:pPr>
        <w:pStyle w:val="Bezodstpw"/>
        <w:jc w:val="center"/>
        <w:rPr>
          <w:rStyle w:val="Pogrubienie"/>
          <w:rFonts w:ascii="Times New Roman" w:hAnsi="Times New Roman" w:cs="Times New Roman"/>
          <w:sz w:val="20"/>
          <w:szCs w:val="20"/>
        </w:rPr>
      </w:pPr>
      <w:r>
        <w:rPr>
          <w:rStyle w:val="Pogrubienie"/>
          <w:rFonts w:ascii="Times New Roman" w:hAnsi="Times New Roman" w:cs="Times New Roman"/>
          <w:sz w:val="20"/>
          <w:szCs w:val="20"/>
        </w:rPr>
        <w:t xml:space="preserve">zawieranych z </w:t>
      </w:r>
      <w:proofErr w:type="spellStart"/>
      <w:r>
        <w:rPr>
          <w:rStyle w:val="Pogrubienie"/>
          <w:rFonts w:ascii="Times New Roman" w:hAnsi="Times New Roman" w:cs="Times New Roman"/>
          <w:sz w:val="20"/>
          <w:szCs w:val="20"/>
        </w:rPr>
        <w:t>Electrocool</w:t>
      </w:r>
      <w:proofErr w:type="spellEnd"/>
      <w:r>
        <w:rPr>
          <w:rStyle w:val="Pogrubienie"/>
          <w:rFonts w:ascii="Times New Roman" w:hAnsi="Times New Roman" w:cs="Times New Roman"/>
          <w:sz w:val="20"/>
          <w:szCs w:val="20"/>
        </w:rPr>
        <w:t xml:space="preserve"> Marcin Ziaja, ul. Powstańców Śląskich 16, 42-690 Wojska  </w:t>
      </w:r>
    </w:p>
    <w:p w:rsidR="001D569E" w:rsidRDefault="001D569E">
      <w:pPr>
        <w:pStyle w:val="Bezodstpw"/>
        <w:jc w:val="center"/>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1 POSTANOWIENIA OGÓLNE.</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Niniejsze Ogólne Warunki Umów Sprzedaży Towarów (dalej jako: OWU) ustalone zostały w oparciu o art. 384 i następne Kodeksu cywilny (dalej jako: „k.c.”).</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 xml:space="preserve">OWU mają zastosowanie do umów sprzedaży Towarów zawieranych przez </w:t>
      </w:r>
      <w:proofErr w:type="spellStart"/>
      <w:r>
        <w:rPr>
          <w:rFonts w:ascii="Times New Roman" w:hAnsi="Times New Roman" w:cs="Times New Roman"/>
          <w:sz w:val="20"/>
          <w:szCs w:val="20"/>
        </w:rPr>
        <w:t>Electrocool</w:t>
      </w:r>
      <w:proofErr w:type="spellEnd"/>
      <w:r>
        <w:rPr>
          <w:rFonts w:ascii="Times New Roman" w:hAnsi="Times New Roman" w:cs="Times New Roman"/>
          <w:sz w:val="20"/>
          <w:szCs w:val="20"/>
        </w:rPr>
        <w:t xml:space="preserve"> Marcin Ziaja, ul. Powstańców Śląskich 16, 42-690 Wojska, posiadający numer REGON: ……, NIP: …………. (dalej jako „Sprzedawca”) z kontrahentami Sprzedawcy (dalej jako „Kupujący”), zawierającymi te umowy wyłącznie w celu bezpośrednio związan</w:t>
      </w:r>
      <w:r w:rsidR="00E215AC">
        <w:rPr>
          <w:rFonts w:ascii="Times New Roman" w:hAnsi="Times New Roman" w:cs="Times New Roman"/>
          <w:sz w:val="20"/>
          <w:szCs w:val="20"/>
        </w:rPr>
        <w:t>ym z prowadzoną przez Kupującego</w:t>
      </w:r>
      <w:r>
        <w:rPr>
          <w:rFonts w:ascii="Times New Roman" w:hAnsi="Times New Roman" w:cs="Times New Roman"/>
          <w:sz w:val="20"/>
          <w:szCs w:val="20"/>
        </w:rPr>
        <w:t xml:space="preserve"> działalnością gospodarczą.</w:t>
      </w:r>
    </w:p>
    <w:p w:rsidR="001D569E" w:rsidRDefault="00BF383D">
      <w:pPr>
        <w:pStyle w:val="Bezodstpw"/>
        <w:ind w:left="705" w:hanging="705"/>
        <w:jc w:val="both"/>
      </w:pPr>
      <w:r>
        <w:rPr>
          <w:rFonts w:ascii="Times New Roman" w:hAnsi="Times New Roman" w:cs="Times New Roman"/>
          <w:sz w:val="20"/>
          <w:szCs w:val="20"/>
        </w:rPr>
        <w:t>§3.</w:t>
      </w:r>
      <w:r>
        <w:rPr>
          <w:rFonts w:ascii="Times New Roman" w:hAnsi="Times New Roman" w:cs="Times New Roman"/>
          <w:sz w:val="20"/>
          <w:szCs w:val="20"/>
        </w:rPr>
        <w:tab/>
        <w:t xml:space="preserve">Kupujący przed złożeniem pierwszego zamówienia winien dostarczyć Sprzedawcy aktualne kopie dokumentów potwierdzających jego status jako przedsiębiorcy tj. informację odpowiadającą odpisowi aktualnemu z Rejestru Przedsiębiorców, pobraną za pośrednictwem portalu www.ems.gov.pl lub informację z CEDIG, nadto zaświadczenie o nadaniu numeru NIP i REGON, a także powiadomić Sprzedawcę o wszelkich zmianach ww. danych (w tym statusu podatnika VAT) w sytuacji gdy tych okoliczności nie odzwierciedlają przedłożone przez Kupującego dokumenty. Sprzedawca ma prawo zweryfikować Kupującego pod kątem statusu Kupującego jako czynnego podatnika VAT (w tzw. portalu podatkowym, na stronie MF), w bazie REGON, a także pod kątem zadłużenia Kupującego w komercyjnych bazach danych, Rejestrze Należności Publicznoprawnych i w tym celu ma prawo gromadzić niezbędne dane.. W przypadku negatywnej weryfikacji Kupującego, o czym Kupujący zostanie poinformowany, Sprzedawca ma prawo odmówić </w:t>
      </w:r>
      <w:r w:rsidR="00E215AC">
        <w:rPr>
          <w:rFonts w:ascii="Times New Roman" w:hAnsi="Times New Roman" w:cs="Times New Roman"/>
          <w:sz w:val="20"/>
          <w:szCs w:val="20"/>
        </w:rPr>
        <w:t xml:space="preserve">przyjęcia zamówienia i </w:t>
      </w:r>
      <w:r>
        <w:rPr>
          <w:rFonts w:ascii="Times New Roman" w:hAnsi="Times New Roman" w:cs="Times New Roman"/>
          <w:sz w:val="20"/>
          <w:szCs w:val="20"/>
        </w:rPr>
        <w:t xml:space="preserve">zawarcia umowy sprzedaży Towarów. </w:t>
      </w:r>
    </w:p>
    <w:p w:rsidR="001D569E" w:rsidRDefault="00BF383D">
      <w:pPr>
        <w:pStyle w:val="Bezodstpw"/>
        <w:ind w:left="705" w:hanging="705"/>
        <w:jc w:val="both"/>
      </w:pPr>
      <w:r>
        <w:rPr>
          <w:rFonts w:ascii="Times New Roman" w:hAnsi="Times New Roman" w:cs="Times New Roman"/>
          <w:sz w:val="20"/>
          <w:szCs w:val="20"/>
        </w:rPr>
        <w:t>§4.</w:t>
      </w:r>
      <w:r>
        <w:rPr>
          <w:rFonts w:ascii="Times New Roman" w:hAnsi="Times New Roman" w:cs="Times New Roman"/>
          <w:sz w:val="20"/>
          <w:szCs w:val="20"/>
        </w:rPr>
        <w:tab/>
        <w:t>OWU są udostępnione na stronie internetowej Sprzedawcy  tj. www.…….. OWU stanowią integralną część umów zawierany</w:t>
      </w:r>
      <w:r w:rsidR="00E215AC">
        <w:rPr>
          <w:rFonts w:ascii="Times New Roman" w:hAnsi="Times New Roman" w:cs="Times New Roman"/>
          <w:sz w:val="20"/>
          <w:szCs w:val="20"/>
        </w:rPr>
        <w:t>ch przez Sprzedawcę z Kupującym</w:t>
      </w:r>
      <w:r>
        <w:rPr>
          <w:rFonts w:ascii="Times New Roman" w:hAnsi="Times New Roman" w:cs="Times New Roman"/>
          <w:sz w:val="20"/>
          <w:szCs w:val="20"/>
        </w:rPr>
        <w:t>. W przypadku gdy Kupujący posiada swoje ogólne warunki umów, warunki handlowe itp., każdorazowo obowiązują OWU Sprzedawcy. Składa się wyraźny sprzeciw przeciwko włączaniu ogólnych warunków handlowych Kupującego do zawieranych umów, warunki te nie będą stanowić integralnej części zawieranych umów.</w:t>
      </w:r>
    </w:p>
    <w:p w:rsidR="001D569E" w:rsidRDefault="00BF383D">
      <w:pPr>
        <w:pStyle w:val="Bezodstpw"/>
        <w:ind w:left="705" w:hanging="705"/>
        <w:jc w:val="both"/>
      </w:pPr>
      <w:r>
        <w:rPr>
          <w:rFonts w:ascii="Times New Roman" w:hAnsi="Times New Roman" w:cs="Times New Roman"/>
          <w:sz w:val="20"/>
          <w:szCs w:val="20"/>
        </w:rPr>
        <w:t>§5.</w:t>
      </w:r>
      <w:r>
        <w:rPr>
          <w:rFonts w:ascii="Times New Roman" w:hAnsi="Times New Roman" w:cs="Times New Roman"/>
          <w:sz w:val="20"/>
          <w:szCs w:val="20"/>
        </w:rPr>
        <w:tab/>
        <w:t>Przyjmuje się, że podpisanie umowy lub złożenie przez Kupującego zamówienia oznacza przyjęcie i akceptację OWU bez zastrzeżeń.</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W przypadku, gdy Kupujący pozostaje w stałych stosunkach handlowych ze Sprzedawcą i OWU zostały przyjęte przez Kupującego w trybie wskazanym w art. 1 § 5 OWU przyjmuje się, że będą one stosowane w ciągu całego czasu pozostawania w stałych stosunkach handlowych przez strony.</w:t>
      </w:r>
    </w:p>
    <w:p w:rsidR="001D569E" w:rsidRDefault="001D569E">
      <w:pPr>
        <w:pStyle w:val="Bezodstpw"/>
        <w:rPr>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2. ZAWARCIE UMOWY.</w:t>
      </w:r>
    </w:p>
    <w:p w:rsidR="001D569E" w:rsidRDefault="00BF383D">
      <w:pPr>
        <w:pStyle w:val="Bezodstpw"/>
        <w:ind w:left="705" w:hanging="705"/>
        <w:jc w:val="both"/>
      </w:pPr>
      <w:r>
        <w:rPr>
          <w:rFonts w:ascii="Times New Roman" w:hAnsi="Times New Roman" w:cs="Times New Roman"/>
          <w:sz w:val="20"/>
          <w:szCs w:val="20"/>
        </w:rPr>
        <w:t>§1.</w:t>
      </w:r>
      <w:r>
        <w:rPr>
          <w:rFonts w:ascii="Times New Roman" w:hAnsi="Times New Roman" w:cs="Times New Roman"/>
          <w:sz w:val="20"/>
          <w:szCs w:val="20"/>
        </w:rPr>
        <w:tab/>
        <w:t>Wszelkie informacje handlowe o charakterze reklamowym i marketingowym niezależnie od ich formy nie stanowią oferty w rozumieniu przepisów k.c.</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Do zawarcia umowy dochodzi poprzez podpisanie przez obie strony umowy bądź w trybie złożenia, przyjęcia i uzgodnienia zamówienia, o których mowa w art. 2 § 4 - § 9 OWU.</w:t>
      </w:r>
    </w:p>
    <w:p w:rsidR="001D569E" w:rsidRDefault="00BF383D">
      <w:pPr>
        <w:pStyle w:val="Bezodstpw"/>
        <w:ind w:left="705" w:hanging="705"/>
        <w:jc w:val="both"/>
      </w:pPr>
      <w:r>
        <w:rPr>
          <w:rFonts w:ascii="Times New Roman" w:hAnsi="Times New Roman" w:cs="Times New Roman"/>
          <w:sz w:val="20"/>
          <w:szCs w:val="20"/>
        </w:rPr>
        <w:t>§3.</w:t>
      </w:r>
      <w:r>
        <w:rPr>
          <w:rFonts w:ascii="Times New Roman" w:hAnsi="Times New Roman" w:cs="Times New Roman"/>
          <w:sz w:val="20"/>
          <w:szCs w:val="20"/>
        </w:rPr>
        <w:tab/>
        <w:t>Umowa zawarta poprzez podpisanie przez obie strony wspólnie wynegocjowanej treści umowy obowiązuje od dnia podpisania umowy bądź od innego terminu wskazanego w tej umowie przez strony.</w:t>
      </w:r>
    </w:p>
    <w:p w:rsidR="001D569E" w:rsidRDefault="00BF383D">
      <w:pPr>
        <w:pStyle w:val="Bezodstpw"/>
        <w:ind w:left="705" w:hanging="705"/>
        <w:jc w:val="both"/>
      </w:pPr>
      <w:r>
        <w:rPr>
          <w:rFonts w:ascii="Times New Roman" w:hAnsi="Times New Roman" w:cs="Times New Roman"/>
          <w:sz w:val="20"/>
          <w:szCs w:val="20"/>
        </w:rPr>
        <w:t>§4.</w:t>
      </w:r>
      <w:r>
        <w:rPr>
          <w:rFonts w:ascii="Times New Roman" w:hAnsi="Times New Roman" w:cs="Times New Roman"/>
          <w:sz w:val="20"/>
          <w:szCs w:val="20"/>
        </w:rPr>
        <w:tab/>
        <w:t>Zawarcie umowy poprzez złożenie, przyjęcie i uzgodnienie zamówienia wymaga, aby Kupujący każdorazowo złożył Sprzedawcy w formie pisemnej –</w:t>
      </w:r>
      <w:r w:rsidR="00E215AC">
        <w:rPr>
          <w:rFonts w:ascii="Times New Roman" w:hAnsi="Times New Roman" w:cs="Times New Roman"/>
          <w:sz w:val="20"/>
          <w:szCs w:val="20"/>
        </w:rPr>
        <w:t xml:space="preserve"> pocztą elektroniczną </w:t>
      </w:r>
      <w:r>
        <w:rPr>
          <w:rFonts w:ascii="Times New Roman" w:hAnsi="Times New Roman" w:cs="Times New Roman"/>
          <w:sz w:val="20"/>
          <w:szCs w:val="20"/>
        </w:rPr>
        <w:t>zamówienie określające rodzaj, ilość zamawianego Towaru, termin oraz proponowane warunki dostarczenia Towarów. Przyjmuje się, że zamówienie jest złożone i podpisane przez osobę upoważnioną do składania zamówień w imieniu Kupującego.</w:t>
      </w:r>
    </w:p>
    <w:p w:rsidR="001D569E" w:rsidRDefault="00BF383D">
      <w:pPr>
        <w:pStyle w:val="Bezodstpw"/>
        <w:ind w:left="705" w:hanging="705"/>
        <w:jc w:val="both"/>
      </w:pPr>
      <w:r>
        <w:rPr>
          <w:rFonts w:ascii="Times New Roman" w:hAnsi="Times New Roman" w:cs="Times New Roman"/>
          <w:sz w:val="20"/>
          <w:szCs w:val="20"/>
        </w:rPr>
        <w:t>§5.</w:t>
      </w:r>
      <w:r>
        <w:rPr>
          <w:rFonts w:ascii="Times New Roman" w:hAnsi="Times New Roman" w:cs="Times New Roman"/>
          <w:sz w:val="20"/>
          <w:szCs w:val="20"/>
        </w:rPr>
        <w:tab/>
        <w:t xml:space="preserve">Dla swojej ważności każde zamówienie musi być niezwłocznie, nie dłużej niż w ciągu </w:t>
      </w:r>
      <w:r w:rsidRPr="00E215AC">
        <w:rPr>
          <w:rFonts w:ascii="Times New Roman" w:hAnsi="Times New Roman" w:cs="Times New Roman"/>
          <w:color w:val="FF0000"/>
          <w:sz w:val="20"/>
          <w:szCs w:val="20"/>
        </w:rPr>
        <w:t xml:space="preserve">… </w:t>
      </w:r>
      <w:r>
        <w:rPr>
          <w:rFonts w:ascii="Times New Roman" w:hAnsi="Times New Roman" w:cs="Times New Roman"/>
          <w:sz w:val="20"/>
          <w:szCs w:val="20"/>
        </w:rPr>
        <w:t>dni roboczych potwierdzone przez osobę upoważn</w:t>
      </w:r>
      <w:r w:rsidR="00E215AC">
        <w:rPr>
          <w:rFonts w:ascii="Times New Roman" w:hAnsi="Times New Roman" w:cs="Times New Roman"/>
          <w:sz w:val="20"/>
          <w:szCs w:val="20"/>
        </w:rPr>
        <w:t>ioną z ramienia Kupującego,</w:t>
      </w:r>
      <w:r>
        <w:rPr>
          <w:rFonts w:ascii="Times New Roman" w:hAnsi="Times New Roman" w:cs="Times New Roman"/>
          <w:color w:val="FF0000"/>
          <w:sz w:val="20"/>
          <w:szCs w:val="20"/>
        </w:rPr>
        <w:t xml:space="preserve"> </w:t>
      </w:r>
      <w:r>
        <w:rPr>
          <w:rFonts w:ascii="Times New Roman" w:hAnsi="Times New Roman" w:cs="Times New Roman"/>
          <w:sz w:val="20"/>
          <w:szCs w:val="20"/>
        </w:rPr>
        <w:t>pocztą elektroniczną z potwierdzeniem przyjęcia wszystkich warunków wskazanych w zamówieniu, a w szczególności terminu dostawy Towarów oraz ceny.</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Kupujący bez zgody Sprzedawcy nie może anulować lub zmienić prawidłowo potwierdzonego zamówienia.</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 xml:space="preserve">Wszelkie zmiany warunków zamówienia dla swojej ważności wymagają zachowania procedury wskazanej w </w:t>
      </w:r>
      <w:r w:rsidR="00A71395">
        <w:rPr>
          <w:rFonts w:ascii="Times New Roman" w:hAnsi="Times New Roman" w:cs="Times New Roman"/>
          <w:sz w:val="20"/>
          <w:szCs w:val="20"/>
        </w:rPr>
        <w:t xml:space="preserve">art. 2 </w:t>
      </w:r>
      <w:r>
        <w:rPr>
          <w:rFonts w:ascii="Times New Roman" w:hAnsi="Times New Roman" w:cs="Times New Roman"/>
          <w:sz w:val="20"/>
          <w:szCs w:val="20"/>
        </w:rPr>
        <w:t>§ 4 i § 5.</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Zawarcie umowy następ</w:t>
      </w:r>
      <w:r w:rsidR="00E215AC">
        <w:rPr>
          <w:rFonts w:ascii="Times New Roman" w:hAnsi="Times New Roman" w:cs="Times New Roman"/>
          <w:sz w:val="20"/>
          <w:szCs w:val="20"/>
        </w:rPr>
        <w:t>uje z chwilą wysłania przez Kupującego</w:t>
      </w:r>
      <w:r>
        <w:rPr>
          <w:rFonts w:ascii="Times New Roman" w:hAnsi="Times New Roman" w:cs="Times New Roman"/>
          <w:sz w:val="20"/>
          <w:szCs w:val="20"/>
        </w:rPr>
        <w:t xml:space="preserve"> w drodze e-mail potwierdzenia zamówienia</w:t>
      </w:r>
      <w:r w:rsidR="00E215AC">
        <w:rPr>
          <w:rFonts w:ascii="Times New Roman" w:hAnsi="Times New Roman" w:cs="Times New Roman"/>
          <w:sz w:val="20"/>
          <w:szCs w:val="20"/>
        </w:rPr>
        <w:t>,</w:t>
      </w:r>
      <w:r w:rsidR="00D63F11">
        <w:rPr>
          <w:rFonts w:ascii="Times New Roman" w:hAnsi="Times New Roman" w:cs="Times New Roman"/>
          <w:sz w:val="20"/>
          <w:szCs w:val="20"/>
        </w:rPr>
        <w:t xml:space="preserve"> z zastrzeżeniem</w:t>
      </w:r>
      <w:r>
        <w:rPr>
          <w:rFonts w:ascii="Times New Roman" w:hAnsi="Times New Roman" w:cs="Times New Roman"/>
          <w:sz w:val="20"/>
          <w:szCs w:val="20"/>
        </w:rPr>
        <w:t xml:space="preserve"> sytuacji opisanej w </w:t>
      </w:r>
      <w:r w:rsidR="00D63F11">
        <w:rPr>
          <w:rFonts w:ascii="Times New Roman" w:hAnsi="Times New Roman" w:cs="Times New Roman"/>
          <w:sz w:val="20"/>
          <w:szCs w:val="20"/>
        </w:rPr>
        <w:t xml:space="preserve">art. 2 </w:t>
      </w:r>
      <w:r>
        <w:rPr>
          <w:rFonts w:ascii="Times New Roman" w:hAnsi="Times New Roman" w:cs="Times New Roman"/>
          <w:sz w:val="20"/>
          <w:szCs w:val="20"/>
        </w:rPr>
        <w:t>§ 7.</w:t>
      </w:r>
    </w:p>
    <w:p w:rsidR="001D569E" w:rsidRDefault="00BF383D">
      <w:pPr>
        <w:pStyle w:val="Bezodstpw"/>
        <w:ind w:left="705" w:hanging="705"/>
        <w:jc w:val="both"/>
      </w:pPr>
      <w:r>
        <w:rPr>
          <w:rFonts w:ascii="Times New Roman" w:hAnsi="Times New Roman" w:cs="Times New Roman"/>
          <w:sz w:val="20"/>
          <w:szCs w:val="20"/>
        </w:rPr>
        <w:t>§9.</w:t>
      </w:r>
      <w:r>
        <w:rPr>
          <w:rFonts w:ascii="Times New Roman" w:hAnsi="Times New Roman" w:cs="Times New Roman"/>
          <w:sz w:val="20"/>
          <w:szCs w:val="20"/>
        </w:rPr>
        <w:tab/>
      </w:r>
      <w:r w:rsidRPr="00E215AC">
        <w:rPr>
          <w:rFonts w:ascii="Times New Roman" w:hAnsi="Times New Roman" w:cs="Times New Roman"/>
          <w:sz w:val="20"/>
          <w:szCs w:val="20"/>
          <w:highlight w:val="white"/>
        </w:rPr>
        <w:t xml:space="preserve">W </w:t>
      </w:r>
      <w:r w:rsidR="00E215AC" w:rsidRPr="00E215AC">
        <w:rPr>
          <w:rFonts w:ascii="Times New Roman" w:hAnsi="Times New Roman" w:cs="Times New Roman"/>
          <w:sz w:val="20"/>
          <w:szCs w:val="20"/>
          <w:highlight w:val="white"/>
        </w:rPr>
        <w:t>przypadku wskazanym w art. 6 § 3</w:t>
      </w:r>
      <w:r w:rsidRPr="00E215AC">
        <w:rPr>
          <w:rFonts w:ascii="Times New Roman" w:hAnsi="Times New Roman" w:cs="Times New Roman"/>
          <w:sz w:val="20"/>
          <w:szCs w:val="20"/>
          <w:highlight w:val="white"/>
        </w:rPr>
        <w:t xml:space="preserve"> do zawarcia umowy dochodzi z chwilą otrzymania przez Sprzedawcę potwierdzenia zamówienia </w:t>
      </w:r>
      <w:r w:rsidR="00E215AC" w:rsidRPr="00E215AC">
        <w:rPr>
          <w:rFonts w:ascii="Times New Roman" w:hAnsi="Times New Roman" w:cs="Times New Roman"/>
          <w:sz w:val="20"/>
          <w:szCs w:val="20"/>
          <w:highlight w:val="white"/>
        </w:rPr>
        <w:t xml:space="preserve">– w trybie opisanym w </w:t>
      </w:r>
      <w:r w:rsidR="00E215AC">
        <w:rPr>
          <w:rFonts w:ascii="Times New Roman" w:hAnsi="Times New Roman" w:cs="Times New Roman"/>
          <w:sz w:val="20"/>
          <w:szCs w:val="20"/>
          <w:highlight w:val="white"/>
        </w:rPr>
        <w:t xml:space="preserve">art. 2 </w:t>
      </w:r>
      <w:r w:rsidR="00E215AC" w:rsidRPr="00E215AC">
        <w:rPr>
          <w:rFonts w:ascii="Times New Roman" w:hAnsi="Times New Roman" w:cs="Times New Roman"/>
          <w:sz w:val="20"/>
          <w:szCs w:val="20"/>
          <w:highlight w:val="white"/>
        </w:rPr>
        <w:t xml:space="preserve">§ 5 - </w:t>
      </w:r>
      <w:r w:rsidRPr="00E215AC">
        <w:rPr>
          <w:rFonts w:ascii="Times New Roman" w:hAnsi="Times New Roman" w:cs="Times New Roman"/>
          <w:sz w:val="20"/>
          <w:szCs w:val="20"/>
          <w:highlight w:val="white"/>
        </w:rPr>
        <w:t>zawierającego aktualną cenę zamówionych Towarów.</w:t>
      </w:r>
    </w:p>
    <w:p w:rsidR="001D569E" w:rsidRDefault="00BF383D">
      <w:pPr>
        <w:pStyle w:val="Bezodstpw"/>
        <w:ind w:left="708" w:hanging="705"/>
        <w:jc w:val="both"/>
      </w:pPr>
      <w:r>
        <w:rPr>
          <w:rFonts w:ascii="Times New Roman" w:hAnsi="Times New Roman" w:cs="Times New Roman"/>
          <w:sz w:val="20"/>
          <w:szCs w:val="20"/>
        </w:rPr>
        <w:lastRenderedPageBreak/>
        <w:t>§10.</w:t>
      </w:r>
      <w:r>
        <w:rPr>
          <w:rFonts w:ascii="Times New Roman" w:hAnsi="Times New Roman" w:cs="Times New Roman"/>
          <w:sz w:val="20"/>
          <w:szCs w:val="20"/>
        </w:rPr>
        <w:tab/>
        <w:t>Sprzedawca nie ponosi odpowiedzialności za skutki błędów popełnionych w treści zamówienia złożonego przez Kupującego.</w:t>
      </w:r>
    </w:p>
    <w:p w:rsidR="001D569E" w:rsidRDefault="00BF383D">
      <w:pPr>
        <w:pStyle w:val="Bezodstpw"/>
        <w:ind w:left="705" w:hanging="705"/>
        <w:jc w:val="both"/>
      </w:pPr>
      <w:r>
        <w:rPr>
          <w:rFonts w:ascii="Times New Roman" w:hAnsi="Times New Roman" w:cs="Times New Roman"/>
          <w:sz w:val="20"/>
          <w:szCs w:val="20"/>
        </w:rPr>
        <w:t>§11.</w:t>
      </w:r>
      <w:r>
        <w:rPr>
          <w:rFonts w:ascii="Times New Roman" w:hAnsi="Times New Roman" w:cs="Times New Roman"/>
          <w:sz w:val="20"/>
          <w:szCs w:val="20"/>
        </w:rPr>
        <w:tab/>
        <w:t>Kupujący nie może dokonać bez pisemnej zgody Sprzedawcy cesji praw wynikających z zawartej umowy sprzedaży Towarów na rzecz osób trzecich.</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3. TERMINY REALIZACJI ZAMÓWIENIA</w:t>
      </w:r>
    </w:p>
    <w:p w:rsidR="001D569E" w:rsidRDefault="00BF383D" w:rsidP="00A71395">
      <w:pPr>
        <w:pStyle w:val="Bezodstpw"/>
        <w:ind w:left="705" w:hanging="660"/>
        <w:jc w:val="both"/>
      </w:pPr>
      <w:r>
        <w:rPr>
          <w:rFonts w:ascii="Times New Roman" w:hAnsi="Times New Roman" w:cs="Times New Roman"/>
          <w:sz w:val="20"/>
          <w:szCs w:val="20"/>
        </w:rPr>
        <w:t>§1.</w:t>
      </w:r>
      <w:r>
        <w:rPr>
          <w:rFonts w:ascii="Times New Roman" w:hAnsi="Times New Roman" w:cs="Times New Roman"/>
          <w:sz w:val="20"/>
          <w:szCs w:val="20"/>
        </w:rPr>
        <w:tab/>
        <w:t xml:space="preserve">Termin realizacji zamówienia rozpoczyna swój bieg z dniem wskazanym w umowie lub </w:t>
      </w:r>
      <w:r w:rsidR="00A71395">
        <w:rPr>
          <w:rFonts w:ascii="Times New Roman" w:hAnsi="Times New Roman" w:cs="Times New Roman"/>
          <w:sz w:val="20"/>
          <w:szCs w:val="20"/>
        </w:rPr>
        <w:t xml:space="preserve">w </w:t>
      </w:r>
      <w:r>
        <w:rPr>
          <w:rFonts w:ascii="Times New Roman" w:hAnsi="Times New Roman" w:cs="Times New Roman"/>
          <w:sz w:val="20"/>
          <w:szCs w:val="20"/>
        </w:rPr>
        <w:t xml:space="preserve">potwierdzeniu </w:t>
      </w:r>
      <w:r>
        <w:rPr>
          <w:rFonts w:ascii="Times New Roman" w:hAnsi="Times New Roman" w:cs="Times New Roman"/>
          <w:sz w:val="20"/>
          <w:szCs w:val="20"/>
        </w:rPr>
        <w:tab/>
        <w:t>zamówienia.</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Terminy dostawy Towarów lub realizacji zamówienia oraz inne warunki sprzedaży mogą ulec zmianie, także po złożeniu przez Kupującego zamówienia Towarów, w szczególności na skutek siły wyższej i innych okoliczności niezależnych od Sprzedawcy, oraz na skutek zmiany sytuacji rynkowej i aktualnych warunków handlowych związanych między innymi ze stosunkami Sprzedawcy z podmiotami współpracującymi w zakresie wykonywaniu przez Sprzedawcę umów. O zmianie terminu dostawy i/lub realizacji zamówienie oraz innych warunków sprzedaży Kupujący zostanie niezwłocznie poinformowany.</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4. DOSTAWA, ODBIÓR TOWARU, REKLAMACJE</w:t>
      </w:r>
    </w:p>
    <w:p w:rsidR="001D569E" w:rsidRDefault="00BF383D">
      <w:pPr>
        <w:pStyle w:val="Bezodstpw"/>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Odbiór towaru następuje w magazynie Sprzedawcy (44-100 Gliwice, Moniuszki 13), na koszt i ryzyko </w:t>
      </w:r>
      <w:r>
        <w:rPr>
          <w:rFonts w:ascii="Times New Roman" w:hAnsi="Times New Roman" w:cs="Times New Roman"/>
          <w:sz w:val="20"/>
          <w:szCs w:val="20"/>
        </w:rPr>
        <w:tab/>
        <w:t>Kupującego.</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W przypadku, gdy przewóz zamówionego Towaru organizuje Kupujący, wybrany przez niego przewoźnik musi zostać przed wysyłką zgłoszony do Sprzedawcy oraz przez niego zaakceptowany. Koszt przewozu pokrywa Kupujący.</w:t>
      </w:r>
    </w:p>
    <w:p w:rsidR="001D569E" w:rsidRDefault="00BF383D">
      <w:pPr>
        <w:pStyle w:val="Bezodstpw"/>
        <w:ind w:left="705" w:hanging="705"/>
        <w:jc w:val="both"/>
      </w:pPr>
      <w:r>
        <w:rPr>
          <w:rFonts w:ascii="Times New Roman" w:hAnsi="Times New Roman" w:cs="Times New Roman"/>
          <w:sz w:val="20"/>
          <w:szCs w:val="20"/>
        </w:rPr>
        <w:t>§3.</w:t>
      </w:r>
      <w:r>
        <w:rPr>
          <w:rFonts w:ascii="Times New Roman" w:hAnsi="Times New Roman" w:cs="Times New Roman"/>
          <w:sz w:val="20"/>
          <w:szCs w:val="20"/>
        </w:rPr>
        <w:tab/>
        <w:t>Przyjmuje się, że dostawa Towaru jest wykonana z chwilą przekazania go Kupującemu lub przewoźnikowi przez niego wskazanemu.</w:t>
      </w:r>
    </w:p>
    <w:p w:rsidR="001D569E" w:rsidRDefault="00BF383D">
      <w:pPr>
        <w:pStyle w:val="Bezodstpw"/>
        <w:ind w:left="705" w:hanging="705"/>
        <w:jc w:val="both"/>
      </w:pPr>
      <w:r>
        <w:rPr>
          <w:rFonts w:ascii="Times New Roman" w:hAnsi="Times New Roman" w:cs="Times New Roman"/>
          <w:sz w:val="20"/>
          <w:szCs w:val="20"/>
        </w:rPr>
        <w:t>§4.</w:t>
      </w:r>
      <w:r>
        <w:rPr>
          <w:rFonts w:ascii="Times New Roman" w:hAnsi="Times New Roman" w:cs="Times New Roman"/>
          <w:sz w:val="20"/>
          <w:szCs w:val="20"/>
        </w:rPr>
        <w:tab/>
        <w:t>Kupujący zobowiąza</w:t>
      </w:r>
      <w:r w:rsidR="00D63F11">
        <w:rPr>
          <w:rFonts w:ascii="Times New Roman" w:hAnsi="Times New Roman" w:cs="Times New Roman"/>
          <w:sz w:val="20"/>
          <w:szCs w:val="20"/>
        </w:rPr>
        <w:t>ny jest odebrać zamówiony Towar i dokonać jego sprawdzenia w sposób opisany w art. 4 § 5.</w:t>
      </w:r>
      <w:r>
        <w:rPr>
          <w:rFonts w:ascii="Times New Roman" w:hAnsi="Times New Roman" w:cs="Times New Roman"/>
          <w:sz w:val="20"/>
          <w:szCs w:val="20"/>
        </w:rPr>
        <w:t xml:space="preserve"> </w:t>
      </w:r>
      <w:r w:rsidR="00D63F11">
        <w:rPr>
          <w:rFonts w:ascii="Times New Roman" w:hAnsi="Times New Roman" w:cs="Times New Roman"/>
          <w:sz w:val="20"/>
          <w:szCs w:val="20"/>
        </w:rPr>
        <w:t xml:space="preserve">Towar zostaje wydany na podstawie dokumentu WZ. Podpisanie dokumentu WZ oznacza akceptację prawidłowości wydanych Towarów pod kątem braku uszkodzeń czy wad ukrytych. </w:t>
      </w:r>
      <w:r>
        <w:rPr>
          <w:rFonts w:ascii="Times New Roman" w:hAnsi="Times New Roman" w:cs="Times New Roman"/>
          <w:sz w:val="20"/>
          <w:szCs w:val="20"/>
        </w:rPr>
        <w:t>Nieodebranie Towaru nie zwalnia Kupującego z obowiązku dokonania zapłaty całej ceny.</w:t>
      </w:r>
    </w:p>
    <w:p w:rsidR="001D569E" w:rsidRDefault="00BF383D">
      <w:pPr>
        <w:pStyle w:val="Bezodstpw"/>
        <w:ind w:left="705" w:hanging="705"/>
        <w:jc w:val="both"/>
      </w:pPr>
      <w:r>
        <w:rPr>
          <w:rFonts w:ascii="Times New Roman" w:hAnsi="Times New Roman" w:cs="Times New Roman"/>
          <w:sz w:val="20"/>
          <w:szCs w:val="20"/>
        </w:rPr>
        <w:t>§5.</w:t>
      </w:r>
      <w:r>
        <w:rPr>
          <w:rFonts w:ascii="Times New Roman" w:hAnsi="Times New Roman" w:cs="Times New Roman"/>
          <w:sz w:val="20"/>
          <w:szCs w:val="20"/>
        </w:rPr>
        <w:tab/>
        <w:t>W chwili odbioru przesyłki organizowanej przez Sprzedawcę Kupujący jest zobowiązany w obecności kuriera do dokładnego sprawdzenia stanu opakowania zewnętrznego. W przypadku stwierdzenia przez Kupującego zewnętrznych uszkodzeń przesyłki lub zastrzeżeń co do ilości dostarczonego towaru lub zawartości przesyłki, Kupujący powinien sporządzić w obecności kuriera protokół szkody uwzględniający opis i zdjęcia przesyłki. Z dwóch jednakowych egzemplarzy podpisanych przez kuriera jeden należy wysłać do Sprzedawcy drugi zostaje u Kupującego. W takim przypadku towar wraca do Sprzedawcy celem uruchomienia procedury reklamacyjnej z przewoźnikiem.</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5. PRZEJŚCIE RYZYKA I ZASTRZEŻENIE PRAWA WŁASNOŚCI</w:t>
      </w:r>
    </w:p>
    <w:p w:rsidR="001D569E" w:rsidRDefault="00BF383D">
      <w:pPr>
        <w:pStyle w:val="Bezodstpw"/>
        <w:ind w:left="705" w:hanging="705"/>
        <w:jc w:val="both"/>
      </w:pPr>
      <w:r>
        <w:rPr>
          <w:rFonts w:ascii="Times New Roman" w:hAnsi="Times New Roman" w:cs="Times New Roman"/>
          <w:sz w:val="20"/>
          <w:szCs w:val="20"/>
        </w:rPr>
        <w:t>§1.</w:t>
      </w:r>
      <w:r>
        <w:rPr>
          <w:rFonts w:ascii="Times New Roman" w:hAnsi="Times New Roman" w:cs="Times New Roman"/>
          <w:sz w:val="20"/>
          <w:szCs w:val="20"/>
        </w:rPr>
        <w:tab/>
        <w:t>Ryzyko utraty lub uszkodzenia Towaru przechodzi na K</w:t>
      </w:r>
      <w:r w:rsidR="00D63F11">
        <w:rPr>
          <w:rFonts w:ascii="Times New Roman" w:hAnsi="Times New Roman" w:cs="Times New Roman"/>
          <w:sz w:val="20"/>
          <w:szCs w:val="20"/>
        </w:rPr>
        <w:t>upującego z chwilą przekazania T</w:t>
      </w:r>
      <w:r>
        <w:rPr>
          <w:rFonts w:ascii="Times New Roman" w:hAnsi="Times New Roman" w:cs="Times New Roman"/>
          <w:sz w:val="20"/>
          <w:szCs w:val="20"/>
        </w:rPr>
        <w:t>owaru przewoźnikowi, najpóźniej jednak z chwilą opuszczenia przez Towar magazynu Sprzedawcy.</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Towar pozostaje własnością Sprzedawcy do momentu pełnej zapłaty ceny wynikającej z wystawionej przez Sprzedawcę faktury sprzedaży tego Towaru.</w:t>
      </w:r>
    </w:p>
    <w:p w:rsidR="001D569E" w:rsidRDefault="00D63F11">
      <w:pPr>
        <w:pStyle w:val="Bezodstpw"/>
        <w:ind w:left="705" w:hanging="705"/>
        <w:jc w:val="both"/>
      </w:pPr>
      <w:r>
        <w:rPr>
          <w:rFonts w:ascii="Times New Roman" w:hAnsi="Times New Roman" w:cs="Times New Roman"/>
          <w:sz w:val="20"/>
          <w:szCs w:val="20"/>
        </w:rPr>
        <w:t>§3.</w:t>
      </w:r>
      <w:r>
        <w:rPr>
          <w:rFonts w:ascii="Times New Roman" w:hAnsi="Times New Roman" w:cs="Times New Roman"/>
          <w:sz w:val="20"/>
          <w:szCs w:val="20"/>
        </w:rPr>
        <w:tab/>
        <w:t>Kupujący nie może obciążać t</w:t>
      </w:r>
      <w:r w:rsidR="00BF383D">
        <w:rPr>
          <w:rFonts w:ascii="Times New Roman" w:hAnsi="Times New Roman" w:cs="Times New Roman"/>
          <w:sz w:val="20"/>
          <w:szCs w:val="20"/>
        </w:rPr>
        <w:t>owaru jakimikolwiek prawami na rzecz osób trzecich.</w:t>
      </w:r>
    </w:p>
    <w:p w:rsidR="001D569E" w:rsidRDefault="00BF383D">
      <w:pPr>
        <w:pStyle w:val="Bezodstpw"/>
        <w:ind w:left="705" w:hanging="705"/>
        <w:jc w:val="both"/>
      </w:pPr>
      <w:r>
        <w:rPr>
          <w:rFonts w:ascii="Times New Roman" w:hAnsi="Times New Roman" w:cs="Times New Roman"/>
          <w:sz w:val="20"/>
          <w:szCs w:val="20"/>
        </w:rPr>
        <w:t>§4.</w:t>
      </w:r>
      <w:r>
        <w:rPr>
          <w:rFonts w:ascii="Times New Roman" w:hAnsi="Times New Roman" w:cs="Times New Roman"/>
          <w:sz w:val="20"/>
          <w:szCs w:val="20"/>
        </w:rPr>
        <w:tab/>
        <w:t>Kupujący ma obowiązek niezwłocznego poinformowania Sprzedawcy o prowadzeniu przeciwko Kupującemu postępowania egzekucyjnego w trakcie którego Towar może ulec zajęciu przez organ egzekucyjny. Towar stanowiący własność Sprzedawcy wi</w:t>
      </w:r>
      <w:r w:rsidR="00A71395">
        <w:rPr>
          <w:rFonts w:ascii="Times New Roman" w:hAnsi="Times New Roman" w:cs="Times New Roman"/>
          <w:sz w:val="20"/>
          <w:szCs w:val="20"/>
        </w:rPr>
        <w:t xml:space="preserve">nien być odpowiednio zaznaczony, tak aby nie został zajęty przez organ prowadzący egzekucję. </w:t>
      </w:r>
      <w:r>
        <w:rPr>
          <w:rFonts w:ascii="Times New Roman" w:hAnsi="Times New Roman" w:cs="Times New Roman"/>
          <w:sz w:val="20"/>
          <w:szCs w:val="20"/>
        </w:rPr>
        <w:t xml:space="preserve"> </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6. CENA I ZASADY PŁATNOŚCI</w:t>
      </w:r>
    </w:p>
    <w:p w:rsidR="00D63F11"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Sprzedaż Towarów następuje w/g cen obowiązujących na dzień potwierdzenia zamów</w:t>
      </w:r>
      <w:r w:rsidR="00D63F11">
        <w:rPr>
          <w:rFonts w:ascii="Times New Roman" w:hAnsi="Times New Roman" w:cs="Times New Roman"/>
          <w:sz w:val="20"/>
          <w:szCs w:val="20"/>
        </w:rPr>
        <w:t>ienia</w:t>
      </w:r>
      <w:r w:rsidR="00A71395">
        <w:rPr>
          <w:rFonts w:ascii="Times New Roman" w:hAnsi="Times New Roman" w:cs="Times New Roman"/>
          <w:sz w:val="20"/>
          <w:szCs w:val="20"/>
        </w:rPr>
        <w:t>, z zastrzeżeniem art. 6 § 3</w:t>
      </w:r>
      <w:r>
        <w:rPr>
          <w:rFonts w:ascii="Times New Roman" w:hAnsi="Times New Roman" w:cs="Times New Roman"/>
          <w:sz w:val="20"/>
          <w:szCs w:val="20"/>
        </w:rPr>
        <w:t xml:space="preserve"> </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Wskazane przez Strony ceny obowiązują wyłącznie dla realizacji danego zamówienia, chyba, że Strony pisemnie uzgodnią co innego. Wszystkie ceny ustalone i udostępnione przez Sprzedającego są cenami netto.</w:t>
      </w:r>
    </w:p>
    <w:p w:rsidR="001D569E" w:rsidRDefault="00BF383D">
      <w:pPr>
        <w:pStyle w:val="Bezodstpw"/>
        <w:ind w:left="705" w:hanging="705"/>
        <w:jc w:val="both"/>
      </w:pPr>
      <w:r>
        <w:rPr>
          <w:rFonts w:ascii="Times New Roman" w:hAnsi="Times New Roman" w:cs="Times New Roman"/>
          <w:sz w:val="20"/>
          <w:szCs w:val="20"/>
        </w:rPr>
        <w:t>§3.</w:t>
      </w:r>
      <w:r>
        <w:rPr>
          <w:rFonts w:ascii="Times New Roman" w:hAnsi="Times New Roman" w:cs="Times New Roman"/>
          <w:sz w:val="20"/>
          <w:szCs w:val="20"/>
        </w:rPr>
        <w:tab/>
        <w:t>Sprzedawca zastrzega sobie prawo do zmiany cen w przypadku zmian kursów walut i innych czynników kształtujących cenę. W takim przypadku Kupujący zostanie poinformowany w potwierdzeniu zamówienia o aktualnej cenie zamówionego Towaru.</w:t>
      </w:r>
    </w:p>
    <w:p w:rsidR="001D569E" w:rsidRDefault="00BF383D">
      <w:pPr>
        <w:pStyle w:val="Bezodstpw"/>
        <w:ind w:left="705" w:hanging="705"/>
        <w:jc w:val="both"/>
      </w:pPr>
      <w:r>
        <w:rPr>
          <w:rFonts w:ascii="Times New Roman" w:hAnsi="Times New Roman" w:cs="Times New Roman"/>
          <w:sz w:val="20"/>
          <w:szCs w:val="20"/>
        </w:rPr>
        <w:t>§4.</w:t>
      </w:r>
      <w:r>
        <w:rPr>
          <w:rFonts w:ascii="Times New Roman" w:hAnsi="Times New Roman" w:cs="Times New Roman"/>
          <w:sz w:val="20"/>
          <w:szCs w:val="20"/>
        </w:rPr>
        <w:tab/>
        <w:t>Formą płatności jest przelew bankowy na konto Sprzedawcy wskazane na fakturze VAT.</w:t>
      </w:r>
    </w:p>
    <w:p w:rsidR="001D569E" w:rsidRDefault="00BF383D">
      <w:pPr>
        <w:pStyle w:val="Bezodstpw"/>
        <w:jc w:val="both"/>
      </w:pPr>
      <w:r>
        <w:rPr>
          <w:rFonts w:ascii="Times New Roman" w:hAnsi="Times New Roman" w:cs="Times New Roman"/>
          <w:sz w:val="20"/>
          <w:szCs w:val="20"/>
        </w:rPr>
        <w:t>§5.</w:t>
      </w:r>
      <w:r>
        <w:rPr>
          <w:rFonts w:ascii="Times New Roman" w:hAnsi="Times New Roman" w:cs="Times New Roman"/>
          <w:sz w:val="20"/>
          <w:szCs w:val="20"/>
        </w:rPr>
        <w:tab/>
        <w:t>Obowiązują terminy i inne warunki płatności uzgodnione w trybie art. 2 OWU.</w:t>
      </w:r>
    </w:p>
    <w:p w:rsidR="001D569E" w:rsidRDefault="00BF383D">
      <w:pPr>
        <w:pStyle w:val="Bezodstpw"/>
        <w:jc w:val="both"/>
      </w:pPr>
      <w:r>
        <w:rPr>
          <w:rFonts w:ascii="Times New Roman" w:hAnsi="Times New Roman" w:cs="Times New Roman"/>
          <w:sz w:val="20"/>
          <w:szCs w:val="20"/>
        </w:rPr>
        <w:t>§6.</w:t>
      </w:r>
      <w:r>
        <w:rPr>
          <w:rFonts w:ascii="Times New Roman" w:hAnsi="Times New Roman" w:cs="Times New Roman"/>
          <w:sz w:val="20"/>
          <w:szCs w:val="20"/>
        </w:rPr>
        <w:tab/>
        <w:t>Chwilą zapłaty ceny jest wpływ środków pieniężnych na rachunek bankowy Sprzedawcy</w:t>
      </w:r>
    </w:p>
    <w:p w:rsidR="001D569E" w:rsidRPr="00A71395" w:rsidRDefault="00BF383D" w:rsidP="00A71395">
      <w:pPr>
        <w:pStyle w:val="Bezodstpw"/>
        <w:ind w:left="705" w:hanging="705"/>
        <w:jc w:val="both"/>
        <w:rPr>
          <w:rFonts w:ascii="Times New Roman" w:hAnsi="Times New Roman" w:cs="Times New Roman"/>
          <w:sz w:val="19"/>
          <w:szCs w:val="19"/>
        </w:rPr>
      </w:pPr>
      <w:r>
        <w:rPr>
          <w:rFonts w:ascii="Times New Roman" w:hAnsi="Times New Roman" w:cs="Times New Roman"/>
          <w:sz w:val="20"/>
          <w:szCs w:val="20"/>
        </w:rPr>
        <w:lastRenderedPageBreak/>
        <w:t>§7.</w:t>
      </w:r>
      <w:r>
        <w:rPr>
          <w:rFonts w:ascii="Times New Roman" w:hAnsi="Times New Roman" w:cs="Times New Roman"/>
          <w:sz w:val="20"/>
          <w:szCs w:val="20"/>
        </w:rPr>
        <w:tab/>
        <w:t>W przypadku opóźnienia w zapłacie ceny Sprzedawca ma prawo naliczyć odsetki ustawowe za opóźnienie w transakcjach handlowych i wstrzymać dostawę Towaru do czasu uregulowania całej ceny powiększonej o należne odsetki ustawowe za opóźnienie w transakcjach handlowych liczone za okres opóźnienia w zapłacie.</w:t>
      </w:r>
      <w:r w:rsidR="00A71395">
        <w:rPr>
          <w:rFonts w:ascii="Times New Roman" w:hAnsi="Times New Roman" w:cs="Times New Roman"/>
          <w:sz w:val="20"/>
          <w:szCs w:val="20"/>
        </w:rPr>
        <w:t xml:space="preserve"> </w:t>
      </w:r>
      <w:r w:rsidR="00A71395">
        <w:rPr>
          <w:rFonts w:ascii="Times New Roman" w:hAnsi="Times New Roman" w:cs="Times New Roman"/>
          <w:sz w:val="19"/>
          <w:szCs w:val="19"/>
        </w:rPr>
        <w:t xml:space="preserve">W przypadku braku zapłaty w terminie wskazanym na fakturze VAT, Sprzedawca skieruje do Kupującego wezwanie do zapłaty, zakreślając Kupującemu 7 dniowy termin na dokonania płatności. W przypadku dokonania przez Kupującego zapłaty w terminie wskazanym w wezwaniu do zapłaty, Sprzedawca nie będzie dochodził od Kupującego należnych mu odsetek ustawowych za opóźnienie w transakcjach handlowych za okres opóźnienia. W przypadku braku zapłaty w terminie wskazanym w wezwaniu do zapłaty, Sprzedawca skieruje do Kupującego ostateczne wezwanie do zapłaty, z zagrożeniem, że brak zapłaty spowoduje wszczęcie postępowania sądowego o zapłatę zaległości wraz z odsetkami oraz kosztami procesu.      </w:t>
      </w:r>
    </w:p>
    <w:p w:rsidR="001D569E" w:rsidRDefault="00BF383D">
      <w:pPr>
        <w:pStyle w:val="Bezodstpw"/>
        <w:ind w:left="705" w:hanging="705"/>
        <w:jc w:val="both"/>
      </w:pPr>
      <w:r>
        <w:rPr>
          <w:rFonts w:ascii="Times New Roman" w:hAnsi="Times New Roman" w:cs="Times New Roman"/>
          <w:sz w:val="20"/>
          <w:szCs w:val="20"/>
        </w:rPr>
        <w:t>§8.</w:t>
      </w:r>
      <w:r>
        <w:rPr>
          <w:rFonts w:ascii="Times New Roman" w:hAnsi="Times New Roman" w:cs="Times New Roman"/>
          <w:sz w:val="20"/>
          <w:szCs w:val="20"/>
        </w:rPr>
        <w:tab/>
        <w:t>Wyłącza się możliwość dokonywania przez Kupującego potrąceń wierzytelności z należnościami wynikającymi z zawartych ze Sprzedawcą umów.</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7. RĘKOJMIA ORAZ GWARANCJA</w:t>
      </w:r>
    </w:p>
    <w:p w:rsidR="001D569E" w:rsidRDefault="00BF383D">
      <w:pPr>
        <w:pStyle w:val="Bezodstpw"/>
        <w:ind w:left="705" w:hanging="705"/>
        <w:jc w:val="both"/>
      </w:pPr>
      <w:r>
        <w:rPr>
          <w:rFonts w:ascii="Times New Roman" w:hAnsi="Times New Roman" w:cs="Times New Roman"/>
          <w:sz w:val="20"/>
          <w:szCs w:val="20"/>
        </w:rPr>
        <w:t>§1.</w:t>
      </w:r>
      <w:r>
        <w:rPr>
          <w:rFonts w:ascii="Times New Roman" w:hAnsi="Times New Roman" w:cs="Times New Roman"/>
          <w:sz w:val="20"/>
          <w:szCs w:val="20"/>
        </w:rPr>
        <w:tab/>
        <w:t>Strony wyłączają odpowi</w:t>
      </w:r>
      <w:r w:rsidR="00A71395">
        <w:rPr>
          <w:rFonts w:ascii="Times New Roman" w:hAnsi="Times New Roman" w:cs="Times New Roman"/>
          <w:sz w:val="20"/>
          <w:szCs w:val="20"/>
        </w:rPr>
        <w:t>edzialność na zasadzie rękojmi.</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W przypadku sprzedaży Towarów, obowiązuje gwarancja udzielona przez producenta Towarów.</w:t>
      </w:r>
    </w:p>
    <w:p w:rsidR="001D569E" w:rsidRDefault="00BF383D">
      <w:pPr>
        <w:pStyle w:val="Bezodstpw"/>
        <w:ind w:left="705" w:hanging="705"/>
        <w:jc w:val="both"/>
      </w:pPr>
      <w:r>
        <w:rPr>
          <w:rFonts w:ascii="Times New Roman" w:hAnsi="Times New Roman" w:cs="Times New Roman"/>
          <w:sz w:val="20"/>
          <w:szCs w:val="20"/>
        </w:rPr>
        <w:t>§3.</w:t>
      </w:r>
      <w:r>
        <w:rPr>
          <w:rFonts w:ascii="Times New Roman" w:hAnsi="Times New Roman" w:cs="Times New Roman"/>
          <w:sz w:val="20"/>
          <w:szCs w:val="20"/>
        </w:rPr>
        <w:tab/>
        <w:t xml:space="preserve">Gwarancja producenta określa czas jej trwania oraz jej zakres. </w:t>
      </w:r>
    </w:p>
    <w:p w:rsidR="001D569E" w:rsidRDefault="00BF383D">
      <w:pPr>
        <w:pStyle w:val="Bezodstpw"/>
        <w:ind w:left="705" w:hanging="705"/>
        <w:jc w:val="both"/>
      </w:pPr>
      <w:r>
        <w:rPr>
          <w:rFonts w:ascii="Times New Roman" w:hAnsi="Times New Roman" w:cs="Times New Roman"/>
          <w:sz w:val="20"/>
          <w:szCs w:val="20"/>
        </w:rPr>
        <w:t>§4.</w:t>
      </w:r>
      <w:r>
        <w:rPr>
          <w:rFonts w:ascii="Times New Roman" w:hAnsi="Times New Roman" w:cs="Times New Roman"/>
          <w:sz w:val="20"/>
          <w:szCs w:val="20"/>
        </w:rPr>
        <w:tab/>
        <w:t xml:space="preserve">Roszczenia z udzielonej gwarancji mogą być realizowane wyłącznie po przedstawieniu Sprzedawcy prawidłowo wypełnionej karty gwarancyjnej wraz z dowodem zakupu Towaru. Sposób realizacji roszczeń </w:t>
      </w:r>
      <w:r w:rsidR="00A71395">
        <w:rPr>
          <w:rFonts w:ascii="Times New Roman" w:hAnsi="Times New Roman" w:cs="Times New Roman"/>
          <w:sz w:val="20"/>
          <w:szCs w:val="20"/>
        </w:rPr>
        <w:t>gwarancyjnych ustala producent.</w:t>
      </w:r>
    </w:p>
    <w:p w:rsidR="001D569E" w:rsidRDefault="00BF383D">
      <w:pPr>
        <w:pStyle w:val="Bezodstpw"/>
        <w:ind w:left="705" w:hanging="705"/>
        <w:jc w:val="both"/>
      </w:pPr>
      <w:r>
        <w:rPr>
          <w:rFonts w:ascii="Times New Roman" w:hAnsi="Times New Roman" w:cs="Times New Roman"/>
          <w:sz w:val="20"/>
          <w:szCs w:val="20"/>
        </w:rPr>
        <w:t>§5.</w:t>
      </w:r>
      <w:r>
        <w:rPr>
          <w:rFonts w:ascii="Times New Roman" w:hAnsi="Times New Roman" w:cs="Times New Roman"/>
          <w:sz w:val="20"/>
          <w:szCs w:val="20"/>
        </w:rPr>
        <w:tab/>
        <w:t>Przed wysyłką Towaru objętego roszczeniami gwarancyjnymi do Sprzedawcy, Kupujący zobowiązany jest do skontaktowania się ze Sprzedawcą w celu weryfikacji uszkodzenia przez pracowników Sprzedawcy, bądź ustalenia sposobu dostarczenia Towaru do Sprzedawcy.</w:t>
      </w:r>
    </w:p>
    <w:p w:rsidR="001D569E" w:rsidRDefault="001D569E">
      <w:pPr>
        <w:pStyle w:val="Bezodstpw"/>
        <w:jc w:val="both"/>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8. OGRANICZENIE ODPOWIEDZIALNOŚCI.</w:t>
      </w:r>
    </w:p>
    <w:p w:rsidR="001D569E" w:rsidRDefault="00BF383D">
      <w:pPr>
        <w:pStyle w:val="Bezodstpw"/>
        <w:ind w:left="705" w:hanging="705"/>
        <w:jc w:val="both"/>
      </w:pPr>
      <w:r>
        <w:rPr>
          <w:rFonts w:ascii="Times New Roman" w:hAnsi="Times New Roman" w:cs="Times New Roman"/>
          <w:sz w:val="20"/>
          <w:szCs w:val="20"/>
        </w:rPr>
        <w:t>§1.</w:t>
      </w:r>
      <w:r>
        <w:rPr>
          <w:rFonts w:ascii="Times New Roman" w:hAnsi="Times New Roman" w:cs="Times New Roman"/>
          <w:sz w:val="20"/>
          <w:szCs w:val="20"/>
        </w:rPr>
        <w:tab/>
        <w:t>Jakakolwiek odpowiedzialność Sprzedawcy wobec Kupującego i osób trzecich jest wyłączona w największym zakresie dozwolonym przez obowiązujące prawo.</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Odpowiedzialność deliktowa i kontraktowa Sprzedawcy wobec Kupującego i osób trzecich zostaje wyłączona, z zastrzeżeniem bezwzględnie obowiązujących przepisów Kodeksu cywilnego.</w:t>
      </w:r>
    </w:p>
    <w:p w:rsidR="001D569E" w:rsidRDefault="00BF383D">
      <w:pPr>
        <w:pStyle w:val="Bezodstpw"/>
        <w:ind w:left="705" w:hanging="705"/>
        <w:jc w:val="both"/>
      </w:pPr>
      <w:r>
        <w:rPr>
          <w:rFonts w:ascii="Times New Roman" w:hAnsi="Times New Roman" w:cs="Times New Roman"/>
          <w:sz w:val="20"/>
          <w:szCs w:val="20"/>
        </w:rPr>
        <w:t>§3.</w:t>
      </w:r>
      <w:r>
        <w:rPr>
          <w:rFonts w:ascii="Times New Roman" w:hAnsi="Times New Roman" w:cs="Times New Roman"/>
          <w:sz w:val="20"/>
          <w:szCs w:val="20"/>
        </w:rPr>
        <w:tab/>
        <w:t>Odpowiedzialność Sprzedawcy wobec Kupującego i osób trzecich za ewentualne szkody, które mogłyby być wyrządzone umyślnie zostaje ograniczona do jednostkowej ceny Towaru, który wywołał szkodę - uwidocznionej na fakturze Sprzedawcy. Odpowiedzialność ta nie obejmuje także prawa do domagania się zwrotu utraconych korzyści, ani odpowiedzialności za szkody pośrednie.</w:t>
      </w:r>
    </w:p>
    <w:p w:rsidR="001D569E" w:rsidRDefault="00BF383D">
      <w:pPr>
        <w:pStyle w:val="Bezodstpw"/>
        <w:ind w:left="705" w:hanging="705"/>
        <w:jc w:val="both"/>
      </w:pPr>
      <w:r>
        <w:rPr>
          <w:rFonts w:ascii="Times New Roman" w:hAnsi="Times New Roman" w:cs="Times New Roman"/>
          <w:sz w:val="20"/>
          <w:szCs w:val="20"/>
        </w:rPr>
        <w:t>§4.</w:t>
      </w:r>
      <w:r>
        <w:rPr>
          <w:rFonts w:ascii="Times New Roman" w:hAnsi="Times New Roman" w:cs="Times New Roman"/>
          <w:sz w:val="20"/>
          <w:szCs w:val="20"/>
        </w:rPr>
        <w:tab/>
        <w:t>Sprzedawca nie odpowiada w szczególności za szkody spowodowane nieodpowiednią lub niefachową eksploatacją, nieprawidłowym montażem lub uruchomieniem przez Kupującego bądź osoby trzecie, normalnym zużyciem, nieprawidłowym lub niedbałym użytkowaniem, a w szczególności za następstwa niefachowych przeróbek, podjętych bez zgody Sprzedawcy lub prace naprawcze przeprowadzane przez Kupującego lub osoby trzecie.</w:t>
      </w:r>
    </w:p>
    <w:p w:rsidR="001D569E" w:rsidRDefault="00BF383D">
      <w:pPr>
        <w:pStyle w:val="Bezodstpw"/>
        <w:ind w:left="705" w:hanging="705"/>
        <w:jc w:val="both"/>
      </w:pPr>
      <w:r>
        <w:rPr>
          <w:rFonts w:ascii="Times New Roman" w:hAnsi="Times New Roman" w:cs="Times New Roman"/>
          <w:sz w:val="20"/>
          <w:szCs w:val="20"/>
        </w:rPr>
        <w:t>§5.</w:t>
      </w:r>
      <w:r>
        <w:rPr>
          <w:rFonts w:ascii="Times New Roman" w:hAnsi="Times New Roman" w:cs="Times New Roman"/>
          <w:sz w:val="20"/>
          <w:szCs w:val="20"/>
        </w:rPr>
        <w:tab/>
        <w:t>Sprzedawca nie ponosi odpowiedzialności za braki funkcjonalne Towaru, wynikające ze złego doboru Towarów. Kupujący przed dokonaniem zakupu winien dokładnie zapoznać się i zweryfikować czy funkcjonalności oferowane przez Towary Sprzedawcy odpowiadają jego potrzebom.</w:t>
      </w:r>
    </w:p>
    <w:p w:rsidR="001D569E" w:rsidRDefault="00BF383D">
      <w:pPr>
        <w:pStyle w:val="Bezodstpw"/>
        <w:ind w:left="705" w:hanging="705"/>
        <w:jc w:val="both"/>
      </w:pPr>
      <w:r>
        <w:rPr>
          <w:rFonts w:ascii="Times New Roman" w:hAnsi="Times New Roman" w:cs="Times New Roman"/>
          <w:sz w:val="20"/>
          <w:szCs w:val="20"/>
        </w:rPr>
        <w:t>§6.</w:t>
      </w:r>
      <w:r>
        <w:rPr>
          <w:rFonts w:ascii="Times New Roman" w:hAnsi="Times New Roman" w:cs="Times New Roman"/>
          <w:sz w:val="20"/>
          <w:szCs w:val="20"/>
        </w:rPr>
        <w:tab/>
        <w:t>Sprzedawca nie ponosi odpowiedzialności za roszczenia osób trzecich wynikłe w związku z korzystaniem przez Kupującego z Towaru, ani za korzystanie z Towaru przez nieuprawnione osoby trzecie, na szkodę Kupującego.</w:t>
      </w:r>
    </w:p>
    <w:p w:rsidR="001D569E" w:rsidRDefault="00BF383D">
      <w:pPr>
        <w:pStyle w:val="Bezodstpw"/>
        <w:ind w:left="705" w:hanging="705"/>
        <w:jc w:val="both"/>
      </w:pPr>
      <w:r>
        <w:rPr>
          <w:rFonts w:ascii="Times New Roman" w:hAnsi="Times New Roman" w:cs="Times New Roman"/>
          <w:sz w:val="20"/>
          <w:szCs w:val="20"/>
        </w:rPr>
        <w:t>§7.</w:t>
      </w:r>
      <w:r>
        <w:rPr>
          <w:rFonts w:ascii="Times New Roman" w:hAnsi="Times New Roman" w:cs="Times New Roman"/>
          <w:sz w:val="20"/>
          <w:szCs w:val="20"/>
        </w:rPr>
        <w:tab/>
        <w:t>Sprzedawca nie ponosi jakiejkolwiek odpowiedzialności, za zobowiązania Kupującego wobec osób trzecich.</w:t>
      </w:r>
    </w:p>
    <w:p w:rsidR="001D569E" w:rsidRDefault="00BF383D">
      <w:pPr>
        <w:pStyle w:val="Bezodstpw"/>
        <w:ind w:left="705" w:hanging="705"/>
        <w:jc w:val="both"/>
      </w:pPr>
      <w:r>
        <w:rPr>
          <w:rFonts w:ascii="Times New Roman" w:hAnsi="Times New Roman" w:cs="Times New Roman"/>
          <w:sz w:val="20"/>
          <w:szCs w:val="20"/>
        </w:rPr>
        <w:t>§8.</w:t>
      </w:r>
      <w:r>
        <w:rPr>
          <w:rFonts w:ascii="Times New Roman" w:hAnsi="Times New Roman" w:cs="Times New Roman"/>
          <w:sz w:val="20"/>
          <w:szCs w:val="20"/>
        </w:rPr>
        <w:tab/>
        <w:t>W przypadku wystąpienia przez osobę trzecią na drogę postępowania sądowego przeciwko Sprzedawcy z roszczeniem dotyczącym szkód poniesionych przez tę osobę, w związku z Towarem, wówczas Kupujący zobowiązuje się przystąpić do postępowania sądowego po stronie Sprzedawcy, jeżeli przepisy prawa to dopuszczają i wspierać Sprzedawcę w toku takich postępowań oraz zapłacić wszelkie kwoty związane z tym postępowaniem, w tym odszkodowania, koszty sądowe i koszty zastępstwa procesowego etc.</w:t>
      </w:r>
    </w:p>
    <w:p w:rsidR="001D569E" w:rsidRDefault="00BF383D">
      <w:pPr>
        <w:pStyle w:val="Bezodstpw"/>
        <w:ind w:left="705" w:hanging="705"/>
        <w:jc w:val="both"/>
      </w:pPr>
      <w:r>
        <w:rPr>
          <w:rFonts w:ascii="Times New Roman" w:hAnsi="Times New Roman" w:cs="Times New Roman"/>
          <w:sz w:val="20"/>
          <w:szCs w:val="20"/>
        </w:rPr>
        <w:t>§9.</w:t>
      </w:r>
      <w:r>
        <w:rPr>
          <w:rFonts w:ascii="Times New Roman" w:hAnsi="Times New Roman" w:cs="Times New Roman"/>
          <w:sz w:val="20"/>
          <w:szCs w:val="20"/>
        </w:rPr>
        <w:tab/>
        <w:t>Sprzedawca nie ponosi odpowiedzialności za niedopełnienie przez Kupującego obowiązku uzyskania jakichkolwiek wymaganych prawem zezwoleń.</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9. ZWROT TOWARU.</w:t>
      </w:r>
    </w:p>
    <w:p w:rsidR="001D569E" w:rsidRDefault="00BF383D">
      <w:pPr>
        <w:pStyle w:val="Bezodstpw"/>
        <w:jc w:val="both"/>
      </w:pPr>
      <w:r>
        <w:rPr>
          <w:rFonts w:ascii="Times New Roman" w:hAnsi="Times New Roman" w:cs="Times New Roman"/>
          <w:sz w:val="20"/>
          <w:szCs w:val="20"/>
        </w:rPr>
        <w:t>§1.</w:t>
      </w:r>
      <w:r>
        <w:rPr>
          <w:rFonts w:ascii="Times New Roman" w:hAnsi="Times New Roman" w:cs="Times New Roman"/>
          <w:sz w:val="20"/>
          <w:szCs w:val="20"/>
        </w:rPr>
        <w:tab/>
        <w:t>Dopuszcza się zwrot zakupionego Towaru na zasadach określonych poniżej.</w:t>
      </w:r>
    </w:p>
    <w:p w:rsidR="001D569E" w:rsidRDefault="00BF383D">
      <w:pPr>
        <w:pStyle w:val="Bezodstpw"/>
        <w:jc w:val="both"/>
      </w:pPr>
      <w:r>
        <w:rPr>
          <w:rFonts w:ascii="Times New Roman" w:hAnsi="Times New Roman" w:cs="Times New Roman"/>
          <w:sz w:val="20"/>
          <w:szCs w:val="20"/>
        </w:rPr>
        <w:t>§2.</w:t>
      </w:r>
      <w:r>
        <w:rPr>
          <w:rFonts w:ascii="Times New Roman" w:hAnsi="Times New Roman" w:cs="Times New Roman"/>
          <w:sz w:val="20"/>
          <w:szCs w:val="20"/>
        </w:rPr>
        <w:tab/>
        <w:t>Zwrotowi może podlegać wyłącznie:</w:t>
      </w:r>
    </w:p>
    <w:p w:rsidR="001D569E" w:rsidRDefault="00BF383D">
      <w:pPr>
        <w:pStyle w:val="Bezodstpw"/>
        <w:ind w:left="705" w:hanging="705"/>
        <w:jc w:val="both"/>
      </w:pPr>
      <w:r>
        <w:rPr>
          <w:rFonts w:ascii="Times New Roman" w:hAnsi="Times New Roman" w:cs="Times New Roman"/>
          <w:sz w:val="20"/>
          <w:szCs w:val="20"/>
        </w:rPr>
        <w:t>a)</w:t>
      </w:r>
      <w:r>
        <w:rPr>
          <w:rFonts w:ascii="Times New Roman" w:hAnsi="Times New Roman" w:cs="Times New Roman"/>
          <w:sz w:val="20"/>
          <w:szCs w:val="20"/>
        </w:rPr>
        <w:tab/>
        <w:t>Towar w stanie nienaruszonym tj. Towar w stanie w jakim wydano go z magazynu Sprzedawcy;</w:t>
      </w:r>
    </w:p>
    <w:p w:rsidR="001D569E" w:rsidRDefault="00BF383D">
      <w:pPr>
        <w:pStyle w:val="Bezodstpw"/>
        <w:ind w:left="705" w:hanging="705"/>
        <w:jc w:val="both"/>
      </w:pPr>
      <w:r>
        <w:rPr>
          <w:rFonts w:ascii="Times New Roman" w:hAnsi="Times New Roman" w:cs="Times New Roman"/>
          <w:sz w:val="20"/>
          <w:szCs w:val="20"/>
        </w:rPr>
        <w:t>b)</w:t>
      </w:r>
      <w:r>
        <w:rPr>
          <w:rFonts w:ascii="Times New Roman" w:hAnsi="Times New Roman" w:cs="Times New Roman"/>
          <w:sz w:val="20"/>
          <w:szCs w:val="20"/>
        </w:rPr>
        <w:tab/>
        <w:t>Towar, znajdujący się w bieżących zapasach Sprzedawcy;</w:t>
      </w:r>
    </w:p>
    <w:p w:rsidR="001D569E" w:rsidRDefault="00BF383D">
      <w:pPr>
        <w:pStyle w:val="Bezodstpw"/>
        <w:ind w:left="705" w:hanging="705"/>
        <w:jc w:val="both"/>
      </w:pPr>
      <w:r>
        <w:rPr>
          <w:rFonts w:ascii="Times New Roman" w:hAnsi="Times New Roman" w:cs="Times New Roman"/>
          <w:sz w:val="20"/>
          <w:szCs w:val="20"/>
        </w:rPr>
        <w:lastRenderedPageBreak/>
        <w:t>c)</w:t>
      </w:r>
      <w:r>
        <w:rPr>
          <w:rFonts w:ascii="Times New Roman" w:hAnsi="Times New Roman" w:cs="Times New Roman"/>
          <w:sz w:val="20"/>
          <w:szCs w:val="20"/>
        </w:rPr>
        <w:tab/>
        <w:t xml:space="preserve">Towar może zostać zwrócony tylko do </w:t>
      </w:r>
      <w:r w:rsidR="00461556">
        <w:rPr>
          <w:rFonts w:ascii="Times New Roman" w:hAnsi="Times New Roman" w:cs="Times New Roman"/>
          <w:sz w:val="20"/>
          <w:szCs w:val="20"/>
        </w:rPr>
        <w:t xml:space="preserve">30 dni od dnia, w którym został wydany lub wystawienia faktur, w zależności  </w:t>
      </w:r>
      <w:r w:rsidR="00461556">
        <w:rPr>
          <w:rFonts w:ascii="Times New Roman" w:hAnsi="Times New Roman" w:cs="Times New Roman"/>
          <w:sz w:val="19"/>
          <w:szCs w:val="19"/>
        </w:rPr>
        <w:t>od te</w:t>
      </w:r>
      <w:r w:rsidR="00461556">
        <w:rPr>
          <w:rFonts w:ascii="Times New Roman" w:hAnsi="Times New Roman" w:cs="Times New Roman"/>
          <w:sz w:val="19"/>
          <w:szCs w:val="19"/>
        </w:rPr>
        <w:t>go, który termin upływa prędzej.</w:t>
      </w:r>
    </w:p>
    <w:p w:rsidR="001D569E" w:rsidRDefault="00BF383D">
      <w:pPr>
        <w:pStyle w:val="Bezodstpw"/>
        <w:ind w:left="705" w:hanging="705"/>
        <w:jc w:val="both"/>
      </w:pPr>
      <w:r>
        <w:rPr>
          <w:rFonts w:ascii="Times New Roman" w:hAnsi="Times New Roman" w:cs="Times New Roman"/>
          <w:sz w:val="20"/>
          <w:szCs w:val="20"/>
        </w:rPr>
        <w:t>§3.</w:t>
      </w:r>
      <w:r>
        <w:rPr>
          <w:rFonts w:ascii="Times New Roman" w:hAnsi="Times New Roman" w:cs="Times New Roman"/>
          <w:sz w:val="20"/>
          <w:szCs w:val="20"/>
        </w:rPr>
        <w:tab/>
        <w:t>Zgłoszenie Towaru do zwrotu wraz z podaniem przyczyny zwrotu należy dokonać za pośrednictwem poczty elektronicznej na adres: ..……..…..…..….. Podstawą rozpoczęcia procedury zwrotu Towaru jest oryginał dowodu zakupu - faktura VAT, a jego dostarczenie do Sprzedawcy wymaga jego uprzedniej zgody wyrażonej w formie elektronicznej.</w:t>
      </w:r>
    </w:p>
    <w:p w:rsidR="001D569E" w:rsidRDefault="00BF383D">
      <w:pPr>
        <w:pStyle w:val="Bezodstpw"/>
        <w:ind w:left="705" w:hanging="705"/>
        <w:jc w:val="both"/>
      </w:pPr>
      <w:r>
        <w:rPr>
          <w:rFonts w:ascii="Times New Roman" w:hAnsi="Times New Roman" w:cs="Times New Roman"/>
          <w:sz w:val="20"/>
          <w:szCs w:val="20"/>
        </w:rPr>
        <w:t>§4.</w:t>
      </w:r>
      <w:r>
        <w:rPr>
          <w:rFonts w:ascii="Times New Roman" w:hAnsi="Times New Roman" w:cs="Times New Roman"/>
          <w:sz w:val="20"/>
          <w:szCs w:val="20"/>
        </w:rPr>
        <w:tab/>
        <w:t>Sprzedawca rozpocznie procedurę zwrotu Towaru niezwłocznie po jego przekazaniu przez Kupującego i zostanie ona zakończona nie później niż w ciągu 30 dni od daty jego otrzymania.</w:t>
      </w:r>
    </w:p>
    <w:p w:rsidR="001D569E" w:rsidRDefault="00BF383D">
      <w:pPr>
        <w:pStyle w:val="Bezodstpw"/>
        <w:jc w:val="both"/>
      </w:pPr>
      <w:r>
        <w:rPr>
          <w:rFonts w:ascii="Times New Roman" w:hAnsi="Times New Roman" w:cs="Times New Roman"/>
          <w:sz w:val="20"/>
          <w:szCs w:val="20"/>
        </w:rPr>
        <w:t>§5.</w:t>
      </w:r>
      <w:r>
        <w:rPr>
          <w:rFonts w:ascii="Times New Roman" w:hAnsi="Times New Roman" w:cs="Times New Roman"/>
          <w:sz w:val="20"/>
          <w:szCs w:val="20"/>
        </w:rPr>
        <w:tab/>
        <w:t>Sprzedawca zastrzega sobie prawo do odmowy przyjęcia zwrotu Towaru w sytuacji gdy:</w:t>
      </w:r>
    </w:p>
    <w:p w:rsidR="001D569E" w:rsidRDefault="00BF383D">
      <w:pPr>
        <w:pStyle w:val="Bezodstpw"/>
        <w:jc w:val="both"/>
      </w:pPr>
      <w:r>
        <w:rPr>
          <w:rFonts w:ascii="Times New Roman" w:hAnsi="Times New Roman" w:cs="Times New Roman"/>
          <w:sz w:val="20"/>
          <w:szCs w:val="20"/>
        </w:rPr>
        <w:t>a)</w:t>
      </w:r>
      <w:r>
        <w:rPr>
          <w:rFonts w:ascii="Times New Roman" w:hAnsi="Times New Roman" w:cs="Times New Roman"/>
          <w:sz w:val="20"/>
          <w:szCs w:val="20"/>
        </w:rPr>
        <w:tab/>
        <w:t>Towar znajduje się w stanie naruszonym;</w:t>
      </w:r>
    </w:p>
    <w:p w:rsidR="001D569E" w:rsidRDefault="00BF383D">
      <w:pPr>
        <w:pStyle w:val="Bezodstpw"/>
        <w:ind w:left="705" w:hanging="705"/>
        <w:jc w:val="both"/>
      </w:pPr>
      <w:r>
        <w:rPr>
          <w:rFonts w:ascii="Times New Roman" w:hAnsi="Times New Roman" w:cs="Times New Roman"/>
          <w:sz w:val="20"/>
          <w:szCs w:val="20"/>
        </w:rPr>
        <w:t>b)</w:t>
      </w:r>
      <w:r>
        <w:rPr>
          <w:rFonts w:ascii="Times New Roman" w:hAnsi="Times New Roman" w:cs="Times New Roman"/>
          <w:sz w:val="20"/>
          <w:szCs w:val="20"/>
        </w:rPr>
        <w:tab/>
        <w:t>Towar został wycofany z oferty Sprzedawcy;</w:t>
      </w:r>
    </w:p>
    <w:p w:rsidR="001D569E" w:rsidRDefault="00BF383D">
      <w:pPr>
        <w:pStyle w:val="Bezodstpw"/>
        <w:ind w:left="705" w:hanging="705"/>
        <w:jc w:val="both"/>
      </w:pPr>
      <w:r>
        <w:rPr>
          <w:rFonts w:ascii="Times New Roman" w:hAnsi="Times New Roman" w:cs="Times New Roman"/>
          <w:sz w:val="20"/>
          <w:szCs w:val="20"/>
        </w:rPr>
        <w:t>c)</w:t>
      </w:r>
      <w:r>
        <w:rPr>
          <w:rFonts w:ascii="Times New Roman" w:hAnsi="Times New Roman" w:cs="Times New Roman"/>
          <w:sz w:val="20"/>
          <w:szCs w:val="20"/>
        </w:rPr>
        <w:tab/>
        <w:t>Towar został indywidualnie zamówiony przez Kupującego;</w:t>
      </w:r>
    </w:p>
    <w:p w:rsidR="001D569E" w:rsidRDefault="00BF383D">
      <w:pPr>
        <w:pStyle w:val="Bezodstpw"/>
        <w:ind w:left="705" w:hanging="705"/>
        <w:jc w:val="both"/>
      </w:pPr>
      <w:r>
        <w:rPr>
          <w:rFonts w:ascii="Times New Roman" w:hAnsi="Times New Roman" w:cs="Times New Roman"/>
          <w:sz w:val="20"/>
          <w:szCs w:val="20"/>
        </w:rPr>
        <w:t>§6.</w:t>
      </w:r>
      <w:r>
        <w:rPr>
          <w:rFonts w:ascii="Times New Roman" w:hAnsi="Times New Roman" w:cs="Times New Roman"/>
          <w:sz w:val="20"/>
          <w:szCs w:val="20"/>
        </w:rPr>
        <w:tab/>
        <w:t>Ostateczną decyzję odnośnie przyjęcia lub odmowy zwrotu Towaru podejmuje Sprzedawca, w terminie wskazanym w § 4, o czym w drodze elektronicznej zawiadamia Kupującego.</w:t>
      </w:r>
    </w:p>
    <w:p w:rsidR="001D569E" w:rsidRDefault="00BF383D">
      <w:pPr>
        <w:pStyle w:val="Bezodstpw"/>
        <w:ind w:left="705" w:hanging="705"/>
        <w:jc w:val="both"/>
      </w:pPr>
      <w:r>
        <w:rPr>
          <w:rFonts w:ascii="Times New Roman" w:hAnsi="Times New Roman" w:cs="Times New Roman"/>
          <w:sz w:val="20"/>
          <w:szCs w:val="20"/>
        </w:rPr>
        <w:t>§7.</w:t>
      </w:r>
      <w:r>
        <w:rPr>
          <w:rFonts w:ascii="Times New Roman" w:hAnsi="Times New Roman" w:cs="Times New Roman"/>
          <w:sz w:val="20"/>
          <w:szCs w:val="20"/>
        </w:rPr>
        <w:tab/>
        <w:t>O ile zwrot towaru nie wynika z winy Sprzedawcy, to koszty związane z transportem Towaru do magazynu Sprzedawcy ponosi Kupujący.</w:t>
      </w:r>
    </w:p>
    <w:p w:rsidR="001D569E" w:rsidRDefault="00BF383D">
      <w:pPr>
        <w:pStyle w:val="Bezodstpw"/>
        <w:ind w:left="705" w:hanging="705"/>
        <w:jc w:val="both"/>
      </w:pPr>
      <w:r>
        <w:rPr>
          <w:rFonts w:ascii="Times New Roman" w:hAnsi="Times New Roman" w:cs="Times New Roman"/>
          <w:sz w:val="20"/>
          <w:szCs w:val="20"/>
        </w:rPr>
        <w:t>§8.</w:t>
      </w:r>
      <w:r>
        <w:rPr>
          <w:rFonts w:ascii="Times New Roman" w:hAnsi="Times New Roman" w:cs="Times New Roman"/>
          <w:sz w:val="20"/>
          <w:szCs w:val="20"/>
        </w:rPr>
        <w:tab/>
        <w:t>Towar przysłany, bez dopełnienia wymogów, o których mowa w §2 i §3 niniejszego artykułu nie będzie przyjęty do magazynu Sprzedawcy i zostanie zwrócony do Kupującego na jego koszt.</w:t>
      </w:r>
    </w:p>
    <w:p w:rsidR="001D569E" w:rsidRDefault="00BF383D">
      <w:pPr>
        <w:pStyle w:val="Bezodstpw"/>
        <w:ind w:left="705" w:hanging="705"/>
        <w:jc w:val="both"/>
      </w:pPr>
      <w:r>
        <w:rPr>
          <w:rFonts w:ascii="Times New Roman" w:hAnsi="Times New Roman" w:cs="Times New Roman"/>
          <w:sz w:val="20"/>
          <w:szCs w:val="20"/>
        </w:rPr>
        <w:t>§9.</w:t>
      </w:r>
      <w:r>
        <w:rPr>
          <w:rFonts w:ascii="Times New Roman" w:hAnsi="Times New Roman" w:cs="Times New Roman"/>
          <w:sz w:val="20"/>
          <w:szCs w:val="20"/>
        </w:rPr>
        <w:tab/>
        <w:t xml:space="preserve">W przypadku zgody na zwrot Towaru, będzie on rozliczany fakturą korygującą. </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10. KORESPONDENCJA – ADRES</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Strony zobowiązują się do powiadamiania się nawzajem o każdorazowej zmianie adresu. W przypadku braku powiadomienia drugiej strony o zmianie adresu, korespondencję dostarczoną na wcześniej wskazany adres uważa się za doręczoną i wywołującą wszelkie skutki prawne w niej zawarte.</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Wszelka korespondencja pomiędzy Sprzedawcą a Kupującym odbywająca się za pośrednictwem poczty elektronicznej jest uznawana za wywołującą skutki prawne pod warunkiem, że wiadomość będzie zawierać następujące elementy: adres e-mail nadawcy, data i godzina wysłania wiadomości, imię i nazwisko nadawcy. Wiadomości anonimowe będą uznane za nieważne.</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11. KLAUZULA POUFNOŚCI / TAJEMNICA HANDLOWA</w:t>
      </w:r>
    </w:p>
    <w:p w:rsidR="001D569E" w:rsidRDefault="00BF383D">
      <w:pPr>
        <w:pStyle w:val="Bezodstpw"/>
        <w:ind w:left="705" w:hanging="705"/>
        <w:jc w:val="both"/>
      </w:pPr>
      <w:r>
        <w:rPr>
          <w:rFonts w:ascii="Times New Roman" w:hAnsi="Times New Roman" w:cs="Times New Roman"/>
          <w:sz w:val="20"/>
          <w:szCs w:val="20"/>
        </w:rPr>
        <w:t>§1.</w:t>
      </w:r>
      <w:r>
        <w:rPr>
          <w:rFonts w:ascii="Times New Roman" w:hAnsi="Times New Roman" w:cs="Times New Roman"/>
          <w:sz w:val="20"/>
          <w:szCs w:val="20"/>
        </w:rPr>
        <w:tab/>
        <w:t>Bez zgody Sprzedawcy, Kupujący nie ma prawa do przekazywania osobom trzecim jakichkolwiek informacji objętych tajemnicą handlową i uzyskanych w wyniku kontaktów handlowych.</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Jakiekolwiek informacje oraz materiały (Informacje poufne) przekazane Kupującemu przez Sprzedawcę, a niedostępne publicznie należy traktować jako poufne, w szczególności odnosi się to do danych dotyczących stosowanych przez Sprzedawcę rozwiązań technicznych, kodów, dokumentacji związanej z kontaktami handlowymi stron, informacji o kontrahentach, ekonomicznej oraz prawnej sytuacji Sprzedawcy.</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Kupujący zobowiązany jest do zapobieżenia ujawnieniu Informacji poufnych przez aktualnych i przyszłych pracowników, współpracowników, wspólników, jak również po ustaniu stosunku pracy (zakończeniu współpracy z Kupującym).</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Niezależnie od powyższego, Kupujący jest zobowiązany do natychmiastowego przywrócenia stanu zgodnego z prawem, jak również do zapobieżenia dalszym naruszeniom Informacji poufnych.</w:t>
      </w:r>
    </w:p>
    <w:p w:rsidR="001D569E" w:rsidRDefault="00BF383D">
      <w:pPr>
        <w:pStyle w:val="Bezodstpw"/>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Kupujący zobowiązuje się do:</w:t>
      </w:r>
    </w:p>
    <w:p w:rsidR="001D569E" w:rsidRDefault="00BF383D">
      <w:pPr>
        <w:pStyle w:val="Bezodstpw"/>
        <w:jc w:val="both"/>
      </w:pPr>
      <w:r>
        <w:rPr>
          <w:rFonts w:ascii="Times New Roman" w:hAnsi="Times New Roman" w:cs="Times New Roman"/>
          <w:sz w:val="20"/>
          <w:szCs w:val="20"/>
        </w:rPr>
        <w:t>a)</w:t>
      </w:r>
      <w:r>
        <w:rPr>
          <w:rFonts w:ascii="Times New Roman" w:hAnsi="Times New Roman" w:cs="Times New Roman"/>
          <w:sz w:val="20"/>
          <w:szCs w:val="20"/>
        </w:rPr>
        <w:tab/>
        <w:t>wykorzystywania Informacji poufnych jedynie w sposób zgodny z OWU;</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zachowania w tajemnicy wszelkich Informacji poufnych, nie ujawniania, ani nie przekazywania ich osobom trzecim;</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podejmowania wszelkich środków mających na celu zapewnienie bezpieczeństwa Informacji poufnych.</w:t>
      </w:r>
    </w:p>
    <w:p w:rsidR="001D569E" w:rsidRDefault="00BF383D">
      <w:pPr>
        <w:pStyle w:val="Bezodstpw"/>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Zobowiązanie do zachowania poufności nie ma zastosowania w przypadku gdy:</w:t>
      </w:r>
    </w:p>
    <w:p w:rsidR="001D569E" w:rsidRDefault="00BF383D">
      <w:pPr>
        <w:pStyle w:val="Bezodstpw"/>
        <w:ind w:left="705" w:hanging="705"/>
        <w:jc w:val="both"/>
      </w:pPr>
      <w:r>
        <w:rPr>
          <w:rFonts w:ascii="Times New Roman" w:hAnsi="Times New Roman" w:cs="Times New Roman"/>
          <w:sz w:val="20"/>
          <w:szCs w:val="20"/>
        </w:rPr>
        <w:t>a)</w:t>
      </w:r>
      <w:r>
        <w:rPr>
          <w:rFonts w:ascii="Times New Roman" w:hAnsi="Times New Roman" w:cs="Times New Roman"/>
          <w:sz w:val="20"/>
          <w:szCs w:val="20"/>
        </w:rPr>
        <w:tab/>
        <w:t>Informacja poufna jest lub stała się publicznie znana w inny sposób, aniżeli w wyniku naruszenia OWU;</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Informacja poufna była uprzednio znana Kupującemu z innych źródeł, co zostanie wykazane ponad wszelką wątpliwość, zarówno co do czasu, jak i źródła uzyskania Informacji poufnej;</w:t>
      </w:r>
    </w:p>
    <w:p w:rsidR="001D569E" w:rsidRDefault="00BF383D">
      <w:pPr>
        <w:pStyle w:val="Bezodstpw"/>
        <w:ind w:left="705" w:hanging="705"/>
        <w:jc w:val="both"/>
      </w:pPr>
      <w:r>
        <w:rPr>
          <w:rFonts w:ascii="Times New Roman" w:hAnsi="Times New Roman" w:cs="Times New Roman"/>
          <w:sz w:val="20"/>
          <w:szCs w:val="20"/>
        </w:rPr>
        <w:t>c)</w:t>
      </w:r>
      <w:r>
        <w:rPr>
          <w:rFonts w:ascii="Times New Roman" w:hAnsi="Times New Roman" w:cs="Times New Roman"/>
          <w:sz w:val="20"/>
          <w:szCs w:val="20"/>
        </w:rPr>
        <w:tab/>
        <w:t>obowiązek udostępnienia Informacji poufnej osobom trzecim wynika z obowiązujących przepisów prawa. Kupujący jest zobowiązany do natychmiastowego poinformowania Sprzedawcy o otrzymaniu wyżej wspomnianego żądania, chyba że przekazanie takiej Informacji poufnej jest zabronione przez prawo lub decyzję podmiotu żądającego ujawnienia Informacji poufnej. Wyżej wymieniona notyfikacja powinna być przesłana, o ile to możliwe, przed ujawnieniem Informacji poufnej podmiotowi uprawnionemu do złożenia takiego żądania;</w:t>
      </w:r>
    </w:p>
    <w:p w:rsidR="001D569E" w:rsidRDefault="00BF383D">
      <w:pPr>
        <w:pStyle w:val="Bezodstpw"/>
        <w:ind w:left="705" w:hanging="705"/>
        <w:jc w:val="both"/>
      </w:pPr>
      <w:r>
        <w:rPr>
          <w:rFonts w:ascii="Times New Roman" w:hAnsi="Times New Roman" w:cs="Times New Roman"/>
          <w:sz w:val="20"/>
          <w:szCs w:val="20"/>
        </w:rPr>
        <w:t>d)</w:t>
      </w:r>
      <w:r>
        <w:rPr>
          <w:rFonts w:ascii="Times New Roman" w:hAnsi="Times New Roman" w:cs="Times New Roman"/>
          <w:sz w:val="20"/>
          <w:szCs w:val="20"/>
        </w:rPr>
        <w:tab/>
        <w:t>Kupujący chcący ujawnić Informacje poufne musi posiadać pisemną zgodę Sprzedawcy określającą zakres i przedmiot udzielanej zgody.</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lastRenderedPageBreak/>
        <w:t>§7.</w:t>
      </w:r>
      <w:r>
        <w:rPr>
          <w:rFonts w:ascii="Times New Roman" w:hAnsi="Times New Roman" w:cs="Times New Roman"/>
          <w:sz w:val="20"/>
          <w:szCs w:val="20"/>
        </w:rPr>
        <w:tab/>
        <w:t>Obowiązek do zachowania poufności obowiązuje bezterminowo. Wykonanie lub zakończenie w inny sposób stosunku prawnego między Stronami nie powodują ustania zobowiązań opisanych w niniejszym paragrafie.</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12. SIŁA WYŻSZA</w:t>
      </w:r>
    </w:p>
    <w:p w:rsidR="001D569E" w:rsidRDefault="00BF383D">
      <w:pPr>
        <w:pStyle w:val="Bezodstpw"/>
        <w:jc w:val="both"/>
      </w:pPr>
      <w:r>
        <w:rPr>
          <w:rFonts w:ascii="Times New Roman" w:hAnsi="Times New Roman" w:cs="Times New Roman"/>
          <w:sz w:val="20"/>
          <w:szCs w:val="20"/>
        </w:rPr>
        <w:t xml:space="preserve">Sprzedawca nie ponosi odpowiedzialności za niewykonanie lub nienależyte wykonanie zobowiązań wynikających z umowy sprzedaży Towarów, o ile niewykonanie lub nienależyte wykonanie zobowiązań jest spowodowane okolicznościami, na które Sprzedawca nie miał wpływu, mimo zachowania należytej staranności (siła wyższa). Za okoliczności, o których mowa w powyższym zdaniu </w:t>
      </w:r>
      <w:r>
        <w:rPr>
          <w:rFonts w:ascii="Times New Roman" w:hAnsi="Times New Roman" w:cs="Times New Roman"/>
          <w:sz w:val="20"/>
          <w:szCs w:val="20"/>
        </w:rPr>
        <w:tab/>
        <w:t>uznaje się w szczególności: działania sił przyrody, zaburzenia życia zbiorowego, w tym strajki i rozruchy, działania urzędowe, niezrealizowane dostawy kooperacyjne od dostawców Sprzedawcy i inne, niemożliwe do przewidzenia, nieuchronne i poważne w skutkach zdarzenia. Wystąpienie takich zdarzeń zwalnia Sprzedawcę z obowiązku dotrzymania zobowiązań w zawartych umowach na czas trwania zakłócenia i w zakresie jego oddziaływania. Sprzedawca zobowiązuje się poinformować Kupującego o zaistniałej sytuacji, w miarę możności niezwłocznie oraz zrobić wszystko co w jego mocy, aby wypełnić zobowiązania w oparciu o zasadę dobrej wiary, na tyle na ile pozwolą mu na to warunki zaistniałej sytuacji.</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13. DANE OSOBOWE</w:t>
      </w:r>
    </w:p>
    <w:p w:rsidR="001D569E" w:rsidRDefault="00BF383D">
      <w:pPr>
        <w:pStyle w:val="Bezodstpw"/>
        <w:ind w:left="705" w:hanging="705"/>
        <w:jc w:val="both"/>
      </w:pPr>
      <w:r>
        <w:rPr>
          <w:rFonts w:ascii="Times New Roman" w:hAnsi="Times New Roman" w:cs="Times New Roman"/>
          <w:sz w:val="20"/>
          <w:szCs w:val="20"/>
        </w:rPr>
        <w:t>§1.</w:t>
      </w:r>
      <w:r>
        <w:rPr>
          <w:rFonts w:ascii="Times New Roman" w:hAnsi="Times New Roman" w:cs="Times New Roman"/>
          <w:sz w:val="20"/>
          <w:szCs w:val="20"/>
        </w:rPr>
        <w:tab/>
        <w:t>Kupujący wyraża zgodę na udostępnienie Sprzedawcy swoich danych osobowych i przetwarzanie ich jedynie dla celów związanych ze stosunkami praw</w:t>
      </w:r>
      <w:bookmarkStart w:id="0" w:name="_GoBack"/>
      <w:bookmarkEnd w:id="0"/>
      <w:r>
        <w:rPr>
          <w:rFonts w:ascii="Times New Roman" w:hAnsi="Times New Roman" w:cs="Times New Roman"/>
          <w:sz w:val="20"/>
          <w:szCs w:val="20"/>
        </w:rPr>
        <w:t>nymi uregulowanymi OWU, zgodnie z ustawą z dnia 29 sierpnia 1997 r. o</w:t>
      </w:r>
      <w:r w:rsidR="00461556">
        <w:rPr>
          <w:rFonts w:ascii="Times New Roman" w:hAnsi="Times New Roman" w:cs="Times New Roman"/>
          <w:sz w:val="20"/>
          <w:szCs w:val="20"/>
        </w:rPr>
        <w:t xml:space="preserve"> ochronie danych osobowych (tekst jedn. Dz. U. z 2016 r., poz. 922</w:t>
      </w:r>
      <w:r w:rsidR="00461556">
        <w:rPr>
          <w:rFonts w:ascii="Times New Roman" w:hAnsi="Times New Roman" w:cs="Times New Roman"/>
          <w:sz w:val="20"/>
          <w:szCs w:val="20"/>
        </w:rPr>
        <w:t>)</w:t>
      </w:r>
    </w:p>
    <w:p w:rsidR="001D569E" w:rsidRDefault="00BF383D">
      <w:pPr>
        <w:pStyle w:val="Bezodstpw"/>
        <w:ind w:left="705" w:hanging="705"/>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Kupujący ma prawo dostępu do swoich danych osobowych oraz prawo poprawiania ich. Podanie przez Kupującego danych osobowych jest dobrowolne.</w:t>
      </w:r>
    </w:p>
    <w:p w:rsidR="001D569E" w:rsidRDefault="00BF383D">
      <w:pPr>
        <w:pStyle w:val="Bezodstpw"/>
        <w:ind w:left="705" w:hanging="705"/>
        <w:jc w:val="both"/>
      </w:pPr>
      <w:r>
        <w:rPr>
          <w:rFonts w:ascii="Times New Roman" w:hAnsi="Times New Roman" w:cs="Times New Roman"/>
          <w:sz w:val="20"/>
          <w:szCs w:val="20"/>
        </w:rPr>
        <w:t>§3.</w:t>
      </w:r>
      <w:r>
        <w:rPr>
          <w:rFonts w:ascii="Times New Roman" w:hAnsi="Times New Roman" w:cs="Times New Roman"/>
          <w:sz w:val="20"/>
          <w:szCs w:val="20"/>
        </w:rPr>
        <w:tab/>
        <w:t>Sprzedawca nie będzie przekazywać danych osobowych Kupującego innym podmiotom. Dane te mogą być udostępniane podmiotom uprawnionym do ich otrzymania na mocy obowiązujących przepisów prawa, a w szczególności organom wymiaru sprawiedliwości.</w:t>
      </w:r>
    </w:p>
    <w:p w:rsidR="001D569E" w:rsidRDefault="00BF383D">
      <w:pPr>
        <w:pStyle w:val="Bezodstpw"/>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Jeśli dane osobowe Kupującego pochodzą nie od Kupującego, ma on prawo:</w:t>
      </w:r>
    </w:p>
    <w:p w:rsidR="001D569E" w:rsidRDefault="00BF383D">
      <w:pPr>
        <w:pStyle w:val="Bezodstpw"/>
        <w:ind w:left="705" w:hanging="705"/>
        <w:jc w:val="both"/>
      </w:pPr>
      <w:r>
        <w:rPr>
          <w:rFonts w:ascii="Times New Roman" w:hAnsi="Times New Roman" w:cs="Times New Roman"/>
          <w:sz w:val="20"/>
          <w:szCs w:val="20"/>
        </w:rPr>
        <w:t>a)</w:t>
      </w:r>
      <w:r>
        <w:rPr>
          <w:rFonts w:ascii="Times New Roman" w:hAnsi="Times New Roman" w:cs="Times New Roman"/>
          <w:sz w:val="20"/>
          <w:szCs w:val="20"/>
        </w:rPr>
        <w:tab/>
        <w:t>wniesienia pisemnego, umotywowanego żądania zaprzestania przetwarzania jego danych osobowych ze względu na ewentualną jego szczególną sytuację, w przypadku przetwarzania danych osobowych w celu wykonania określonych prawem zadań realizowanych dla dobra publicznego, względnie wypełnienia prawnie usprawiedliwionych celów realizowanych przez Sprzedawcę.</w:t>
      </w:r>
    </w:p>
    <w:p w:rsidR="001D569E" w:rsidRDefault="00BF383D">
      <w:pPr>
        <w:pStyle w:val="Bezodstpw"/>
        <w:ind w:left="705" w:hanging="705"/>
        <w:jc w:val="both"/>
      </w:pPr>
      <w:r>
        <w:rPr>
          <w:rFonts w:ascii="Times New Roman" w:hAnsi="Times New Roman" w:cs="Times New Roman"/>
          <w:sz w:val="20"/>
          <w:szCs w:val="20"/>
        </w:rPr>
        <w:t>b)</w:t>
      </w:r>
      <w:r>
        <w:rPr>
          <w:rFonts w:ascii="Times New Roman" w:hAnsi="Times New Roman" w:cs="Times New Roman"/>
          <w:sz w:val="20"/>
          <w:szCs w:val="20"/>
        </w:rPr>
        <w:tab/>
        <w:t>wniesienia sprzeciwu wobec przetwarzania jego danych osobowych w celach marketingowych lub wobec przekazywania danych osobowych innemu administratorowi danych – Sprzedawca nie będzie przetwarzał tych danych osobowych, w celach marketingowych ani przekazywał ich innemu administratorowi danych.</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14. KLAUZULA SALWATORYJNA</w:t>
      </w:r>
    </w:p>
    <w:p w:rsidR="001D569E" w:rsidRDefault="00BF383D">
      <w:pPr>
        <w:pStyle w:val="Bezodstpw"/>
        <w:ind w:left="705" w:hanging="705"/>
        <w:jc w:val="both"/>
      </w:pPr>
      <w:r>
        <w:rPr>
          <w:rFonts w:ascii="Times New Roman" w:hAnsi="Times New Roman" w:cs="Times New Roman"/>
          <w:sz w:val="20"/>
          <w:szCs w:val="20"/>
        </w:rPr>
        <w:t>§1.</w:t>
      </w:r>
      <w:r>
        <w:rPr>
          <w:rFonts w:ascii="Times New Roman" w:hAnsi="Times New Roman" w:cs="Times New Roman"/>
          <w:sz w:val="20"/>
          <w:szCs w:val="20"/>
        </w:rPr>
        <w:tab/>
        <w:t>Jeśli jakiekolwiek postanowienie OWU zostanie uznane za nieważne, niezgodne z prawem lub stanie się niewykonalne z jakiegokolwiek powodu, pozostałe postanowienia OWU będą w pełni wiążące i skuteczne w taki sposób, jakby OWU obowiązywały bez takiego nieważnego, niezgodnego z prawem lub niewykonalnego postanowienia. Nieważne postanowienia zostaną zastąpione odnośnymi przepisami polskiego prawa cywilnego.</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Jeżeli zakres stwierdzonej nieważności lub niewykonalności będzie uniemożliwiał osiągnięcie celu, Sprzedawca oraz Kupujący zobowiązują się niezwłocznie rozpocząć negocjacje w dobrej wierze w celu zastąpienia nieważnego lub niewykonalnego postanowienia przez takie ważne i skuteczne postanowienie, które w najwyższym możliwym stopniu odpowiadać będzie intencji dotyczącej takiego zastępowanego postanowienia.</w:t>
      </w:r>
    </w:p>
    <w:p w:rsidR="001D569E" w:rsidRDefault="001D569E">
      <w:pPr>
        <w:pStyle w:val="Bezodstpw"/>
        <w:rPr>
          <w:rStyle w:val="Pogrubienie"/>
          <w:rFonts w:ascii="Times New Roman" w:hAnsi="Times New Roman" w:cs="Times New Roman"/>
          <w:sz w:val="20"/>
          <w:szCs w:val="20"/>
        </w:rPr>
      </w:pPr>
    </w:p>
    <w:p w:rsidR="001D569E" w:rsidRDefault="00BF383D">
      <w:pPr>
        <w:pStyle w:val="Bezodstpw"/>
      </w:pPr>
      <w:r>
        <w:rPr>
          <w:rStyle w:val="Pogrubienie"/>
          <w:rFonts w:ascii="Times New Roman" w:hAnsi="Times New Roman" w:cs="Times New Roman"/>
          <w:sz w:val="20"/>
          <w:szCs w:val="20"/>
        </w:rPr>
        <w:t>ART. 15. POSTANOWIENIA KOŃCOWE</w:t>
      </w:r>
    </w:p>
    <w:p w:rsidR="001D569E" w:rsidRDefault="00BF383D">
      <w:pPr>
        <w:pStyle w:val="Bezodstpw"/>
        <w:ind w:left="705" w:hanging="705"/>
        <w:jc w:val="both"/>
      </w:pPr>
      <w:r>
        <w:rPr>
          <w:rFonts w:ascii="Times New Roman" w:hAnsi="Times New Roman" w:cs="Times New Roman"/>
          <w:sz w:val="20"/>
          <w:szCs w:val="20"/>
        </w:rPr>
        <w:t>§1.</w:t>
      </w:r>
      <w:r>
        <w:rPr>
          <w:rFonts w:ascii="Times New Roman" w:hAnsi="Times New Roman" w:cs="Times New Roman"/>
          <w:sz w:val="20"/>
          <w:szCs w:val="20"/>
        </w:rPr>
        <w:tab/>
        <w:t>Strony ustalają, że zmiany OWU dokonywane przez Sprzedawcę nie wymagają aneksu oraz, że wywołują skutki prawne od chwili ich opublikowania na stronie internetowej www.</w:t>
      </w:r>
    </w:p>
    <w:p w:rsidR="001D569E" w:rsidRDefault="00BF383D">
      <w:pPr>
        <w:pStyle w:val="Bezodstpw"/>
        <w:ind w:left="705" w:hanging="705"/>
        <w:jc w:val="both"/>
      </w:pPr>
      <w:r>
        <w:rPr>
          <w:rFonts w:ascii="Times New Roman" w:hAnsi="Times New Roman" w:cs="Times New Roman"/>
          <w:sz w:val="20"/>
          <w:szCs w:val="20"/>
        </w:rPr>
        <w:t>§2.</w:t>
      </w:r>
      <w:r>
        <w:rPr>
          <w:rFonts w:ascii="Times New Roman" w:hAnsi="Times New Roman" w:cs="Times New Roman"/>
          <w:sz w:val="20"/>
          <w:szCs w:val="20"/>
        </w:rPr>
        <w:tab/>
        <w:t>W pozostałych sprawach nieuregulowanych OWU zastosowanie mają przepisy prawa polskiego, a w szczególności Kodeksu cywilnego. Wszelkie spory rozstrzygane będą według brzmienia OWU z dnia zgłoszenia roszczenia.</w:t>
      </w:r>
    </w:p>
    <w:p w:rsidR="001D569E" w:rsidRDefault="00BF383D">
      <w:pPr>
        <w:pStyle w:val="Bezodstpw"/>
        <w:ind w:left="705" w:hanging="705"/>
        <w:jc w:val="both"/>
      </w:pPr>
      <w:r>
        <w:rPr>
          <w:rFonts w:ascii="Times New Roman" w:hAnsi="Times New Roman" w:cs="Times New Roman"/>
          <w:sz w:val="20"/>
          <w:szCs w:val="20"/>
        </w:rPr>
        <w:t>§3. </w:t>
      </w:r>
      <w:r>
        <w:rPr>
          <w:rFonts w:ascii="Times New Roman" w:hAnsi="Times New Roman" w:cs="Times New Roman"/>
          <w:sz w:val="20"/>
          <w:szCs w:val="20"/>
        </w:rPr>
        <w:tab/>
        <w:t>Ewentualne spory powstałe na tle OWU będą rozstrzygane polubownie, a w przypadku braku porozumienia w terminie 14 dni, wszelkie spory będą rozstrzygane przez Sąd polski, właściwy rzeczowo i miejscowo dla siedziby Sprzedawcy.</w:t>
      </w:r>
    </w:p>
    <w:p w:rsidR="001D569E" w:rsidRDefault="001D569E">
      <w:pPr>
        <w:pStyle w:val="Bezodstpw"/>
        <w:ind w:left="705" w:hanging="705"/>
        <w:jc w:val="both"/>
        <w:rPr>
          <w:rFonts w:ascii="Times New Roman" w:hAnsi="Times New Roman" w:cs="Times New Roman"/>
          <w:sz w:val="20"/>
          <w:szCs w:val="20"/>
        </w:rPr>
      </w:pPr>
    </w:p>
    <w:p w:rsidR="001D569E" w:rsidRDefault="001D569E">
      <w:pPr>
        <w:pStyle w:val="Bezodstpw"/>
      </w:pPr>
    </w:p>
    <w:sectPr w:rsidR="001D569E">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9E"/>
    <w:rsid w:val="001D569E"/>
    <w:rsid w:val="00461556"/>
    <w:rsid w:val="00A71395"/>
    <w:rsid w:val="00BF383D"/>
    <w:rsid w:val="00D63F11"/>
    <w:rsid w:val="00E215A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F6409"/>
    <w:rPr>
      <w:b/>
      <w:bCs/>
    </w:rPr>
  </w:style>
  <w:style w:type="character" w:customStyle="1" w:styleId="czeinternetowe">
    <w:name w:val="Łącze internetowe"/>
    <w:basedOn w:val="Domylnaczcionkaakapitu"/>
    <w:uiPriority w:val="99"/>
    <w:unhideWhenUsed/>
    <w:rsid w:val="000F6409"/>
    <w:rPr>
      <w:color w:val="0000FF"/>
      <w:u w:val="single"/>
    </w:rPr>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A36AB4"/>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0F6409"/>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awa">
    <w:name w:val="tekst_prawa"/>
    <w:basedOn w:val="Normalny"/>
    <w:qFormat/>
    <w:rsid w:val="000F6409"/>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07E46"/>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A36AB4"/>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F6409"/>
    <w:rPr>
      <w:b/>
      <w:bCs/>
    </w:rPr>
  </w:style>
  <w:style w:type="character" w:customStyle="1" w:styleId="czeinternetowe">
    <w:name w:val="Łącze internetowe"/>
    <w:basedOn w:val="Domylnaczcionkaakapitu"/>
    <w:uiPriority w:val="99"/>
    <w:unhideWhenUsed/>
    <w:rsid w:val="000F6409"/>
    <w:rPr>
      <w:color w:val="0000FF"/>
      <w:u w:val="single"/>
    </w:rPr>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A36AB4"/>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0F6409"/>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rawa">
    <w:name w:val="tekst_prawa"/>
    <w:basedOn w:val="Normalny"/>
    <w:qFormat/>
    <w:rsid w:val="000F6409"/>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07E46"/>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A36AB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Pages>
  <Words>3113</Words>
  <Characters>18683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dc:description/>
  <cp:lastModifiedBy>wojtek</cp:lastModifiedBy>
  <cp:revision>12</cp:revision>
  <dcterms:created xsi:type="dcterms:W3CDTF">2018-02-11T19:51:00Z</dcterms:created>
  <dcterms:modified xsi:type="dcterms:W3CDTF">2018-03-05T10:31:00Z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